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6B1300" w:rsidRPr="00F11294" w:rsidTr="0028004C">
        <w:trPr>
          <w:trHeight w:val="474"/>
        </w:trPr>
        <w:tc>
          <w:tcPr>
            <w:tcW w:w="4961" w:type="dxa"/>
            <w:gridSpan w:val="3"/>
          </w:tcPr>
          <w:p w:rsidR="006B1300" w:rsidRPr="008859F0" w:rsidRDefault="006B1300" w:rsidP="002800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6B1300" w:rsidRPr="00F11294" w:rsidTr="0028004C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6B1300" w:rsidRPr="008859F0" w:rsidRDefault="006B1300" w:rsidP="0028004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B41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ИФНС</w:t>
            </w:r>
            <w:r w:rsidRPr="001E1B41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B41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6B1300" w:rsidRPr="00F11294" w:rsidTr="0028004C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6B1300" w:rsidRPr="008859F0" w:rsidRDefault="006B1300" w:rsidP="002800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6B1300" w:rsidRPr="008859F0" w:rsidTr="0028004C">
        <w:tc>
          <w:tcPr>
            <w:tcW w:w="2262" w:type="dxa"/>
            <w:tcBorders>
              <w:bottom w:val="single" w:sz="4" w:space="0" w:color="auto"/>
            </w:tcBorders>
          </w:tcPr>
          <w:p w:rsidR="006B1300" w:rsidRPr="008859F0" w:rsidRDefault="006B1300" w:rsidP="002800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6B1300" w:rsidRPr="008859F0" w:rsidRDefault="006B1300" w:rsidP="002800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6B1300" w:rsidRPr="008859F0" w:rsidRDefault="006B1300" w:rsidP="002800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Э.А.Малышева</w:t>
            </w:r>
          </w:p>
        </w:tc>
      </w:tr>
      <w:tr w:rsidR="006B1300" w:rsidRPr="00F11294" w:rsidTr="0028004C">
        <w:tc>
          <w:tcPr>
            <w:tcW w:w="2262" w:type="dxa"/>
            <w:tcBorders>
              <w:top w:val="single" w:sz="4" w:space="0" w:color="auto"/>
            </w:tcBorders>
          </w:tcPr>
          <w:p w:rsidR="006B1300" w:rsidRPr="008859F0" w:rsidRDefault="006B1300" w:rsidP="0028004C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6B1300" w:rsidRPr="008859F0" w:rsidRDefault="006B1300" w:rsidP="002800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6B1300" w:rsidRPr="008859F0" w:rsidRDefault="006B1300" w:rsidP="0028004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6B1300" w:rsidRPr="00F11294" w:rsidTr="0028004C">
        <w:tc>
          <w:tcPr>
            <w:tcW w:w="4961" w:type="dxa"/>
            <w:gridSpan w:val="3"/>
          </w:tcPr>
          <w:p w:rsidR="006B1300" w:rsidRPr="008859F0" w:rsidRDefault="006B1300" w:rsidP="002800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_" _________________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484228" w:rsidRDefault="00484228" w:rsidP="00674287">
      <w:pPr>
        <w:jc w:val="center"/>
        <w:rPr>
          <w:rFonts w:cs="Times New Roman"/>
          <w:b/>
          <w:sz w:val="26"/>
          <w:szCs w:val="26"/>
        </w:rPr>
      </w:pPr>
    </w:p>
    <w:p w:rsidR="006B1300" w:rsidRDefault="006B1300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AA0B8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Должностной регламент</w:t>
      </w:r>
    </w:p>
    <w:p w:rsidR="0090739D" w:rsidRPr="00AA0B88" w:rsidRDefault="008F6BA9" w:rsidP="00674287">
      <w:pPr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0A0D1F" w:rsidRPr="00AA0B88" w:rsidRDefault="008F6BA9" w:rsidP="00674287">
      <w:pPr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отдела</w:t>
      </w:r>
      <w:r w:rsidR="0090739D" w:rsidRPr="00AA0B88">
        <w:rPr>
          <w:rFonts w:cs="Times New Roman"/>
          <w:b/>
          <w:sz w:val="24"/>
          <w:szCs w:val="24"/>
        </w:rPr>
        <w:t xml:space="preserve"> </w:t>
      </w:r>
      <w:r w:rsidR="006C08A0" w:rsidRPr="00AA0B88">
        <w:rPr>
          <w:rFonts w:cs="Times New Roman"/>
          <w:b/>
          <w:sz w:val="24"/>
          <w:szCs w:val="24"/>
        </w:rPr>
        <w:t>обеспечения процедуры банкротства</w:t>
      </w:r>
    </w:p>
    <w:p w:rsidR="00674287" w:rsidRPr="00AA0B88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 xml:space="preserve">Инспекции </w:t>
      </w:r>
      <w:r w:rsidR="002029A6" w:rsidRPr="00AA0B88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715036" w:rsidRPr="00AA0B88">
        <w:rPr>
          <w:rFonts w:cs="Times New Roman"/>
          <w:b/>
          <w:sz w:val="24"/>
          <w:szCs w:val="24"/>
        </w:rPr>
        <w:t>№</w:t>
      </w:r>
      <w:r w:rsidR="00DD664A" w:rsidRPr="00AA0B88">
        <w:rPr>
          <w:rFonts w:cs="Times New Roman"/>
          <w:b/>
          <w:sz w:val="24"/>
          <w:szCs w:val="24"/>
        </w:rPr>
        <w:t>19</w:t>
      </w:r>
      <w:r w:rsidR="00715036" w:rsidRPr="00AA0B88">
        <w:rPr>
          <w:rFonts w:cs="Times New Roman"/>
          <w:b/>
          <w:sz w:val="24"/>
          <w:szCs w:val="24"/>
        </w:rPr>
        <w:t xml:space="preserve"> </w:t>
      </w:r>
      <w:r w:rsidR="002029A6" w:rsidRPr="00AA0B88">
        <w:rPr>
          <w:rFonts w:cs="Times New Roman"/>
          <w:b/>
          <w:sz w:val="24"/>
          <w:szCs w:val="24"/>
        </w:rPr>
        <w:t>по г. Москве</w:t>
      </w:r>
    </w:p>
    <w:p w:rsidR="00674287" w:rsidRPr="00AA0B88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:rsidR="003B7A81" w:rsidRPr="00AA0B8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8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A0B88">
        <w:rPr>
          <w:rFonts w:ascii="Times New Roman" w:hAnsi="Times New Roman" w:cs="Times New Roman"/>
          <w:b/>
          <w:sz w:val="24"/>
          <w:szCs w:val="24"/>
        </w:rPr>
        <w:t> </w:t>
      </w:r>
      <w:r w:rsidRPr="00AA0B8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A0B88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A0B88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B88">
        <w:rPr>
          <w:rFonts w:ascii="Times New Roman" w:hAnsi="Times New Roman" w:cs="Times New Roman"/>
          <w:sz w:val="24"/>
          <w:szCs w:val="24"/>
        </w:rPr>
        <w:t>1.</w:t>
      </w:r>
      <w:r w:rsidR="00016846" w:rsidRPr="00AA0B88">
        <w:rPr>
          <w:rFonts w:ascii="Times New Roman" w:hAnsi="Times New Roman" w:cs="Times New Roman"/>
          <w:sz w:val="24"/>
          <w:szCs w:val="24"/>
        </w:rPr>
        <w:t> </w:t>
      </w:r>
      <w:r w:rsidR="000B7C1A" w:rsidRPr="00AA0B88">
        <w:rPr>
          <w:rFonts w:ascii="Times New Roman" w:hAnsi="Times New Roman" w:cs="Times New Roman"/>
          <w:sz w:val="24"/>
          <w:szCs w:val="24"/>
        </w:rPr>
        <w:t xml:space="preserve">Должность </w:t>
      </w:r>
      <w:r w:rsidR="000B7C1A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 должность</w:t>
      </w:r>
      <w:r w:rsidR="000B7C1A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</w:t>
      </w:r>
      <w:r w:rsidR="008F6BA9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главного государственного налогового инспектора </w:t>
      </w:r>
      <w:r w:rsidR="000C6EAD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отдела </w:t>
      </w:r>
      <w:r w:rsidR="006C08A0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обеспечения процедуры банкротства </w:t>
      </w:r>
      <w:r w:rsidR="00D02D21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№</w:t>
      </w:r>
      <w:r w:rsidR="00702A20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DD664A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19</w:t>
      </w:r>
      <w:r w:rsidR="00702A20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6C2B0C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относится к ведущей группе должностей гражданской службы категории «</w:t>
      </w:r>
      <w:r w:rsidR="00CF3E57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="000B7C1A" w:rsidRPr="00AA0B8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6C2B0C" w:rsidRPr="00AA0B88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0B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</w:t>
      </w:r>
      <w:r w:rsidR="006C2B0C" w:rsidRPr="00AA0B88">
        <w:rPr>
          <w:rFonts w:ascii="Times New Roman" w:hAnsi="Times New Roman" w:cs="Times New Roman"/>
          <w:sz w:val="24"/>
          <w:szCs w:val="24"/>
        </w:rPr>
        <w:t>должности -</w:t>
      </w:r>
      <w:r w:rsidRPr="00AA0B88">
        <w:rPr>
          <w:rFonts w:ascii="Times New Roman" w:hAnsi="Times New Roman" w:cs="Times New Roman"/>
          <w:sz w:val="24"/>
          <w:szCs w:val="24"/>
        </w:rPr>
        <w:t xml:space="preserve"> </w:t>
      </w:r>
      <w:r w:rsidR="00AA0A5E" w:rsidRPr="00AA0B88">
        <w:rPr>
          <w:rFonts w:ascii="Times New Roman" w:hAnsi="Times New Roman" w:cs="Times New Roman"/>
          <w:sz w:val="24"/>
          <w:szCs w:val="24"/>
        </w:rPr>
        <w:t>11-3-3-094</w:t>
      </w:r>
    </w:p>
    <w:p w:rsidR="006C2B0C" w:rsidRPr="00AA0B88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A0B88">
        <w:rPr>
          <w:rFonts w:ascii="Times New Roman" w:hAnsi="Times New Roman" w:cs="Times New Roman"/>
          <w:sz w:val="24"/>
          <w:szCs w:val="24"/>
        </w:rPr>
        <w:t>2.</w:t>
      </w:r>
      <w:r w:rsidR="00016846" w:rsidRPr="00AA0B88">
        <w:rPr>
          <w:rFonts w:ascii="Times New Roman" w:hAnsi="Times New Roman" w:cs="Times New Roman"/>
          <w:sz w:val="24"/>
          <w:szCs w:val="24"/>
        </w:rPr>
        <w:t> </w:t>
      </w:r>
      <w:r w:rsidRPr="00AA0B8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C2B0C" w:rsidRPr="00AA0B88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AA0B88">
        <w:rPr>
          <w:rFonts w:ascii="Times New Roman" w:hAnsi="Times New Roman" w:cs="Times New Roman"/>
          <w:sz w:val="24"/>
          <w:szCs w:val="24"/>
        </w:rPr>
        <w:t xml:space="preserve">: </w:t>
      </w:r>
      <w:r w:rsidR="00C04D88" w:rsidRPr="00AA0B88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1D504D" w:rsidRPr="00AA0B88" w:rsidRDefault="00E5383C" w:rsidP="00C04D88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3.</w:t>
      </w:r>
      <w:r w:rsidR="00016846" w:rsidRPr="00AA0B88">
        <w:rPr>
          <w:rFonts w:cs="Times New Roman"/>
          <w:sz w:val="24"/>
          <w:szCs w:val="24"/>
        </w:rPr>
        <w:t> </w:t>
      </w:r>
      <w:r w:rsidR="006C2B0C" w:rsidRPr="00AA0B88">
        <w:rPr>
          <w:rFonts w:cs="Times New Roman"/>
          <w:sz w:val="24"/>
          <w:szCs w:val="24"/>
        </w:rPr>
        <w:t xml:space="preserve">Вид профессиональной служебной деятельности гражданского служащего (далее - вид деятельности): </w:t>
      </w:r>
      <w:r w:rsidR="00C04D88" w:rsidRPr="00AA0B88">
        <w:rPr>
          <w:rFonts w:cs="Times New Roman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3B7A81" w:rsidRPr="00AA0B88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4</w:t>
      </w:r>
      <w:r w:rsidR="003B7A81" w:rsidRPr="00AA0B88">
        <w:rPr>
          <w:rFonts w:cs="Times New Roman"/>
          <w:sz w:val="24"/>
          <w:szCs w:val="24"/>
        </w:rPr>
        <w:t>.</w:t>
      </w:r>
      <w:r w:rsidRPr="00AA0B88">
        <w:rPr>
          <w:rFonts w:cs="Times New Roman"/>
          <w:sz w:val="24"/>
          <w:szCs w:val="24"/>
        </w:rPr>
        <w:t> </w:t>
      </w:r>
      <w:r w:rsidR="00397C11" w:rsidRPr="00AA0B8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AA0A5E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97C11" w:rsidRPr="00AA0B88">
        <w:rPr>
          <w:rFonts w:cs="Times New Roman"/>
          <w:sz w:val="24"/>
          <w:szCs w:val="24"/>
        </w:rPr>
        <w:t xml:space="preserve">осуществляются </w:t>
      </w:r>
      <w:r w:rsidR="00AA0A5E" w:rsidRPr="00AA0B88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AA0B88">
        <w:rPr>
          <w:rFonts w:cs="Times New Roman"/>
          <w:sz w:val="24"/>
          <w:szCs w:val="24"/>
        </w:rPr>
        <w:t>Федеральной налоговой службы</w:t>
      </w:r>
      <w:r w:rsidR="00AA0A5E" w:rsidRPr="00AA0B88">
        <w:rPr>
          <w:rFonts w:cs="Times New Roman"/>
          <w:sz w:val="24"/>
          <w:szCs w:val="24"/>
        </w:rPr>
        <w:t xml:space="preserve"> №</w:t>
      </w:r>
      <w:r w:rsidR="00DD664A" w:rsidRPr="00AA0B88">
        <w:rPr>
          <w:rFonts w:cs="Times New Roman"/>
          <w:sz w:val="24"/>
          <w:szCs w:val="24"/>
        </w:rPr>
        <w:t>19</w:t>
      </w:r>
      <w:r w:rsidR="00AA0A5E" w:rsidRPr="00AA0B88">
        <w:rPr>
          <w:rFonts w:cs="Times New Roman"/>
          <w:sz w:val="24"/>
          <w:szCs w:val="24"/>
        </w:rPr>
        <w:t xml:space="preserve"> по г.</w:t>
      </w:r>
      <w:r w:rsidR="00770B43" w:rsidRPr="00AA0B88">
        <w:rPr>
          <w:rFonts w:cs="Times New Roman"/>
          <w:sz w:val="24"/>
          <w:szCs w:val="24"/>
        </w:rPr>
        <w:t xml:space="preserve"> </w:t>
      </w:r>
      <w:r w:rsidR="00AA0A5E" w:rsidRPr="00AA0B88">
        <w:rPr>
          <w:rFonts w:cs="Times New Roman"/>
          <w:sz w:val="24"/>
          <w:szCs w:val="24"/>
        </w:rPr>
        <w:t>Москве</w:t>
      </w:r>
      <w:r w:rsidR="003B7A81" w:rsidRPr="00AA0B88">
        <w:rPr>
          <w:rFonts w:cs="Times New Roman"/>
          <w:sz w:val="24"/>
          <w:szCs w:val="24"/>
        </w:rPr>
        <w:t>.</w:t>
      </w:r>
    </w:p>
    <w:p w:rsidR="003B7A81" w:rsidRPr="00AA0B88" w:rsidRDefault="001559CE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5. </w:t>
      </w:r>
      <w:r w:rsidR="00AA0A5E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="00944E3B" w:rsidRPr="00AA0B88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AA0B88">
        <w:rPr>
          <w:rFonts w:cs="Times New Roman"/>
          <w:sz w:val="24"/>
          <w:szCs w:val="24"/>
        </w:rPr>
        <w:t>начальник</w:t>
      </w:r>
      <w:r w:rsidR="00770B43" w:rsidRPr="00AA0B88">
        <w:rPr>
          <w:rFonts w:cs="Times New Roman"/>
          <w:sz w:val="24"/>
          <w:szCs w:val="24"/>
        </w:rPr>
        <w:t>у</w:t>
      </w:r>
      <w:r w:rsidR="00AA0A5E" w:rsidRPr="00AA0B88">
        <w:rPr>
          <w:rFonts w:cs="Times New Roman"/>
          <w:sz w:val="24"/>
          <w:szCs w:val="24"/>
        </w:rPr>
        <w:t xml:space="preserve"> </w:t>
      </w:r>
      <w:r w:rsidR="000C6EAD" w:rsidRPr="00AA0B88">
        <w:rPr>
          <w:rFonts w:cs="Times New Roman"/>
          <w:sz w:val="24"/>
          <w:szCs w:val="24"/>
        </w:rPr>
        <w:t>отдела</w:t>
      </w:r>
      <w:r w:rsidR="007E079C" w:rsidRPr="00AA0B88">
        <w:rPr>
          <w:rFonts w:cs="Times New Roman"/>
          <w:sz w:val="24"/>
          <w:szCs w:val="24"/>
        </w:rPr>
        <w:t xml:space="preserve"> </w:t>
      </w:r>
      <w:r w:rsidR="006C08A0" w:rsidRPr="00AA0B88">
        <w:rPr>
          <w:rFonts w:cs="Times New Roman"/>
          <w:sz w:val="24"/>
          <w:szCs w:val="24"/>
        </w:rPr>
        <w:t>обеспечения процедуры банкротства</w:t>
      </w:r>
      <w:r w:rsidR="000C6EAD" w:rsidRPr="00AA0B88">
        <w:rPr>
          <w:rFonts w:cs="Times New Roman"/>
          <w:sz w:val="24"/>
          <w:szCs w:val="24"/>
        </w:rPr>
        <w:t xml:space="preserve"> </w:t>
      </w:r>
      <w:r w:rsidR="00770B43" w:rsidRPr="00AA0B88">
        <w:rPr>
          <w:rFonts w:cs="Times New Roman"/>
          <w:sz w:val="24"/>
          <w:szCs w:val="24"/>
        </w:rPr>
        <w:t xml:space="preserve">Инспекции </w:t>
      </w:r>
      <w:r w:rsidR="00944E3B" w:rsidRPr="00AA0B88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AA0B88">
        <w:rPr>
          <w:rFonts w:cs="Times New Roman"/>
          <w:sz w:val="24"/>
          <w:szCs w:val="24"/>
        </w:rPr>
        <w:t>№</w:t>
      </w:r>
      <w:r w:rsidR="00DD664A" w:rsidRPr="00AA0B88">
        <w:rPr>
          <w:rFonts w:cs="Times New Roman"/>
          <w:sz w:val="24"/>
          <w:szCs w:val="24"/>
        </w:rPr>
        <w:t>19</w:t>
      </w:r>
      <w:r w:rsidR="00770B43" w:rsidRPr="00AA0B88">
        <w:rPr>
          <w:rFonts w:cs="Times New Roman"/>
          <w:sz w:val="24"/>
          <w:szCs w:val="24"/>
        </w:rPr>
        <w:t xml:space="preserve"> </w:t>
      </w:r>
      <w:r w:rsidR="00944E3B" w:rsidRPr="00AA0B88">
        <w:rPr>
          <w:rFonts w:cs="Times New Roman"/>
          <w:sz w:val="24"/>
          <w:szCs w:val="24"/>
        </w:rPr>
        <w:t xml:space="preserve">по </w:t>
      </w:r>
      <w:r w:rsidR="0052623E" w:rsidRPr="00AA0B88">
        <w:rPr>
          <w:rFonts w:cs="Times New Roman"/>
          <w:sz w:val="24"/>
          <w:szCs w:val="24"/>
        </w:rPr>
        <w:t>г. Москве</w:t>
      </w:r>
      <w:r w:rsidR="00944E3B" w:rsidRPr="00AA0B88">
        <w:rPr>
          <w:rFonts w:cs="Times New Roman"/>
          <w:sz w:val="24"/>
          <w:szCs w:val="24"/>
        </w:rPr>
        <w:t xml:space="preserve"> (далее – </w:t>
      </w:r>
      <w:r w:rsidR="00770B43" w:rsidRPr="00AA0B88">
        <w:rPr>
          <w:rFonts w:cs="Times New Roman"/>
          <w:sz w:val="24"/>
          <w:szCs w:val="24"/>
        </w:rPr>
        <w:t>Инспекция</w:t>
      </w:r>
      <w:r w:rsidR="00944E3B" w:rsidRPr="00AA0B88">
        <w:rPr>
          <w:rFonts w:cs="Times New Roman"/>
          <w:sz w:val="24"/>
          <w:szCs w:val="24"/>
        </w:rPr>
        <w:t>)</w:t>
      </w:r>
      <w:r w:rsidR="003B7A81" w:rsidRPr="00AA0B88">
        <w:rPr>
          <w:rFonts w:cs="Times New Roman"/>
          <w:sz w:val="24"/>
          <w:szCs w:val="24"/>
        </w:rPr>
        <w:t>.</w:t>
      </w:r>
    </w:p>
    <w:p w:rsidR="003B7A81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E7A5E" w:rsidRPr="00AA0B88" w:rsidRDefault="00BE7A5E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AA0B88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8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A0B88">
        <w:rPr>
          <w:rFonts w:ascii="Times New Roman" w:hAnsi="Times New Roman" w:cs="Times New Roman"/>
          <w:b/>
          <w:sz w:val="24"/>
          <w:szCs w:val="24"/>
        </w:rPr>
        <w:t> </w:t>
      </w:r>
      <w:r w:rsidRPr="00AA0B8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A0B8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A0B88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AA0B88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6</w:t>
      </w:r>
      <w:r w:rsidR="003B7A81" w:rsidRPr="00AA0B88">
        <w:rPr>
          <w:rFonts w:cs="Times New Roman"/>
          <w:sz w:val="24"/>
          <w:szCs w:val="24"/>
        </w:rPr>
        <w:t>.</w:t>
      </w:r>
      <w:r w:rsidR="0049073B" w:rsidRPr="00AA0B88">
        <w:rPr>
          <w:rFonts w:cs="Times New Roman"/>
          <w:sz w:val="24"/>
          <w:szCs w:val="24"/>
        </w:rPr>
        <w:t> </w:t>
      </w:r>
      <w:r w:rsidR="003B7A81" w:rsidRPr="00AA0B88">
        <w:rPr>
          <w:rFonts w:cs="Times New Roman"/>
          <w:sz w:val="24"/>
          <w:szCs w:val="24"/>
        </w:rPr>
        <w:t xml:space="preserve">Для замещения должности </w:t>
      </w:r>
      <w:r w:rsidR="00770B43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AA0B88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A0B88">
        <w:rPr>
          <w:rFonts w:cs="Times New Roman"/>
          <w:sz w:val="24"/>
          <w:szCs w:val="24"/>
        </w:rPr>
        <w:t xml:space="preserve">квалификационные </w:t>
      </w:r>
      <w:r w:rsidR="003B7A81" w:rsidRPr="00AA0B88">
        <w:rPr>
          <w:rFonts w:cs="Times New Roman"/>
          <w:sz w:val="24"/>
          <w:szCs w:val="24"/>
        </w:rPr>
        <w:t>требования</w:t>
      </w:r>
      <w:r w:rsidR="001742EC" w:rsidRPr="00AA0B88">
        <w:rPr>
          <w:rFonts w:cs="Times New Roman"/>
          <w:sz w:val="24"/>
          <w:szCs w:val="24"/>
        </w:rPr>
        <w:t>:</w:t>
      </w:r>
    </w:p>
    <w:p w:rsidR="00CE00B3" w:rsidRPr="00AA0B88" w:rsidRDefault="00331386" w:rsidP="001742EC">
      <w:pPr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sz w:val="24"/>
          <w:szCs w:val="24"/>
        </w:rPr>
        <w:t>6.1.</w:t>
      </w:r>
      <w:r w:rsidRPr="00AA0B88">
        <w:rPr>
          <w:sz w:val="24"/>
          <w:szCs w:val="24"/>
        </w:rPr>
        <w:t xml:space="preserve"> Наличие высшего образования</w:t>
      </w:r>
      <w:r w:rsidR="00CE00B3" w:rsidRPr="00AA0B88">
        <w:rPr>
          <w:sz w:val="24"/>
          <w:szCs w:val="24"/>
        </w:rPr>
        <w:t>.</w:t>
      </w:r>
      <w:r w:rsidRPr="00AA0B88">
        <w:rPr>
          <w:sz w:val="24"/>
          <w:szCs w:val="24"/>
        </w:rPr>
        <w:t xml:space="preserve"> </w:t>
      </w:r>
    </w:p>
    <w:p w:rsidR="001742EC" w:rsidRPr="00AA0B88" w:rsidRDefault="00331386" w:rsidP="001742EC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sz w:val="24"/>
          <w:szCs w:val="24"/>
        </w:rPr>
        <w:t xml:space="preserve">6.1.1 </w:t>
      </w:r>
      <w:r w:rsidR="00CE00B3" w:rsidRPr="00AA0B88">
        <w:rPr>
          <w:sz w:val="24"/>
          <w:szCs w:val="24"/>
        </w:rPr>
        <w:t>Наличие профессиональной переподготовки</w:t>
      </w:r>
      <w:r w:rsidR="00831DBB" w:rsidRPr="00AA0B88">
        <w:rPr>
          <w:rFonts w:cs="Times New Roman"/>
          <w:sz w:val="24"/>
          <w:szCs w:val="24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AA0B88">
        <w:rPr>
          <w:sz w:val="24"/>
          <w:szCs w:val="24"/>
        </w:rPr>
        <w:t xml:space="preserve"> при отсутствии профильного высшего образования</w:t>
      </w:r>
      <w:r w:rsidR="00602C9E" w:rsidRPr="00AA0B88">
        <w:rPr>
          <w:sz w:val="24"/>
          <w:szCs w:val="24"/>
        </w:rPr>
        <w:t>.</w:t>
      </w:r>
    </w:p>
    <w:p w:rsidR="00831DBB" w:rsidRPr="00AA0B88" w:rsidRDefault="00BB39D0" w:rsidP="00831DB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6.</w:t>
      </w:r>
      <w:r w:rsidR="001742EC" w:rsidRPr="00AA0B88">
        <w:rPr>
          <w:rFonts w:cs="Times New Roman"/>
          <w:sz w:val="24"/>
          <w:szCs w:val="24"/>
        </w:rPr>
        <w:t>2</w:t>
      </w:r>
      <w:r w:rsidRPr="00AA0B88">
        <w:rPr>
          <w:rFonts w:cs="Times New Roman"/>
          <w:sz w:val="24"/>
          <w:szCs w:val="24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AA0B88" w:rsidRDefault="00831DBB" w:rsidP="00831DB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6.3. Профессиональный уровень:</w:t>
      </w:r>
    </w:p>
    <w:p w:rsidR="0044318B" w:rsidRPr="00AA0B88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AA0B88">
        <w:rPr>
          <w:rFonts w:cs="Times New Roman"/>
          <w:spacing w:val="-2"/>
          <w:sz w:val="24"/>
          <w:szCs w:val="24"/>
        </w:rPr>
        <w:t>6.</w:t>
      </w:r>
      <w:r w:rsidR="00BB39D0" w:rsidRPr="00AA0B88">
        <w:rPr>
          <w:rFonts w:cs="Times New Roman"/>
          <w:spacing w:val="-2"/>
          <w:sz w:val="24"/>
          <w:szCs w:val="24"/>
        </w:rPr>
        <w:t>3</w:t>
      </w:r>
      <w:r w:rsidRPr="00AA0B88">
        <w:rPr>
          <w:rFonts w:cs="Times New Roman"/>
          <w:spacing w:val="-2"/>
          <w:sz w:val="24"/>
          <w:szCs w:val="24"/>
        </w:rPr>
        <w:t>.</w:t>
      </w:r>
      <w:r w:rsidR="001742EC" w:rsidRPr="00AA0B88">
        <w:rPr>
          <w:rFonts w:cs="Times New Roman"/>
          <w:spacing w:val="-2"/>
          <w:sz w:val="24"/>
          <w:szCs w:val="24"/>
        </w:rPr>
        <w:t>1</w:t>
      </w:r>
      <w:r w:rsidRPr="00AA0B88">
        <w:rPr>
          <w:rFonts w:cs="Times New Roman"/>
          <w:spacing w:val="-2"/>
          <w:sz w:val="24"/>
          <w:szCs w:val="24"/>
        </w:rPr>
        <w:t> Н</w:t>
      </w:r>
      <w:r w:rsidR="00F975FE" w:rsidRPr="00AA0B88">
        <w:rPr>
          <w:rFonts w:cs="Times New Roman"/>
          <w:spacing w:val="-2"/>
          <w:sz w:val="24"/>
          <w:szCs w:val="24"/>
        </w:rPr>
        <w:t>аличие</w:t>
      </w:r>
      <w:r w:rsidR="0044318B" w:rsidRPr="00AA0B8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AA0B88">
        <w:rPr>
          <w:rFonts w:cs="Times New Roman"/>
          <w:spacing w:val="-2"/>
          <w:sz w:val="24"/>
          <w:szCs w:val="24"/>
        </w:rPr>
        <w:t>:</w:t>
      </w:r>
      <w:r w:rsidR="00452018" w:rsidRPr="00AA0B88">
        <w:rPr>
          <w:rFonts w:cs="Times New Roman"/>
          <w:spacing w:val="-2"/>
          <w:sz w:val="24"/>
          <w:szCs w:val="24"/>
        </w:rPr>
        <w:t xml:space="preserve"> </w:t>
      </w:r>
      <w:r w:rsidR="007972CB" w:rsidRPr="00AA0B88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AA0B88">
        <w:rPr>
          <w:rFonts w:cs="Times New Roman"/>
          <w:sz w:val="24"/>
          <w:szCs w:val="24"/>
        </w:rPr>
        <w:t xml:space="preserve"> </w:t>
      </w:r>
      <w:r w:rsidR="007972CB" w:rsidRPr="00AA0B88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AA0B88">
          <w:rPr>
            <w:rFonts w:cs="Times New Roman"/>
            <w:sz w:val="24"/>
            <w:szCs w:val="24"/>
          </w:rPr>
          <w:t>Конституции</w:t>
        </w:r>
      </w:hyperlink>
      <w:r w:rsidR="007972CB" w:rsidRPr="00AA0B88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A0B88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A0B88">
        <w:rPr>
          <w:rFonts w:cs="Times New Roman"/>
          <w:sz w:val="24"/>
          <w:szCs w:val="24"/>
        </w:rPr>
        <w:t>;</w:t>
      </w:r>
      <w:r w:rsidR="00452018" w:rsidRPr="00AA0B88">
        <w:rPr>
          <w:rFonts w:cs="Times New Roman"/>
          <w:sz w:val="24"/>
          <w:szCs w:val="24"/>
        </w:rPr>
        <w:t xml:space="preserve"> </w:t>
      </w:r>
      <w:r w:rsidR="006F2F05" w:rsidRPr="00AA0B88">
        <w:rPr>
          <w:rFonts w:cs="Times New Roman"/>
          <w:sz w:val="24"/>
          <w:szCs w:val="24"/>
        </w:rPr>
        <w:t xml:space="preserve">знаний </w:t>
      </w:r>
      <w:r w:rsidR="007972CB" w:rsidRPr="00AA0B88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A0B88">
        <w:rPr>
          <w:rFonts w:cs="Times New Roman"/>
          <w:spacing w:val="-2"/>
          <w:sz w:val="24"/>
          <w:szCs w:val="24"/>
        </w:rPr>
        <w:t>.</w:t>
      </w:r>
    </w:p>
    <w:p w:rsidR="00E711C3" w:rsidRPr="00AA0B88" w:rsidRDefault="006F411B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lastRenderedPageBreak/>
        <w:t>6.</w:t>
      </w:r>
      <w:r w:rsidR="001742EC" w:rsidRPr="00AA0B88">
        <w:rPr>
          <w:rFonts w:cs="Times New Roman"/>
          <w:sz w:val="24"/>
          <w:szCs w:val="24"/>
        </w:rPr>
        <w:t>3</w:t>
      </w:r>
      <w:r w:rsidR="00C20C8F" w:rsidRPr="00AA0B88">
        <w:rPr>
          <w:rFonts w:cs="Times New Roman"/>
          <w:sz w:val="24"/>
          <w:szCs w:val="24"/>
        </w:rPr>
        <w:t>.</w:t>
      </w:r>
      <w:r w:rsidR="001742EC" w:rsidRPr="00AA0B88">
        <w:rPr>
          <w:rFonts w:cs="Times New Roman"/>
          <w:sz w:val="24"/>
          <w:szCs w:val="24"/>
        </w:rPr>
        <w:t>2</w:t>
      </w:r>
      <w:r w:rsidR="00C20C8F" w:rsidRPr="00AA0B88">
        <w:rPr>
          <w:rFonts w:cs="Times New Roman"/>
          <w:sz w:val="24"/>
          <w:szCs w:val="24"/>
        </w:rPr>
        <w:t> Наличие</w:t>
      </w:r>
      <w:r w:rsidR="00E711C3" w:rsidRPr="00AA0B8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A0B88">
        <w:rPr>
          <w:rFonts w:cs="Times New Roman"/>
          <w:sz w:val="24"/>
          <w:szCs w:val="24"/>
        </w:rPr>
        <w:t>:</w:t>
      </w:r>
    </w:p>
    <w:p w:rsidR="002E4969" w:rsidRPr="00AA0B88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6.</w:t>
      </w:r>
      <w:r w:rsidR="001742EC" w:rsidRPr="00AA0B88">
        <w:rPr>
          <w:rFonts w:cs="Times New Roman"/>
          <w:sz w:val="24"/>
          <w:szCs w:val="24"/>
        </w:rPr>
        <w:t>3</w:t>
      </w:r>
      <w:r w:rsidR="00CA730A" w:rsidRPr="00AA0B88">
        <w:rPr>
          <w:rFonts w:cs="Times New Roman"/>
          <w:sz w:val="24"/>
          <w:szCs w:val="24"/>
        </w:rPr>
        <w:t>.</w:t>
      </w:r>
      <w:r w:rsidR="001742EC" w:rsidRPr="00AA0B88">
        <w:rPr>
          <w:rFonts w:cs="Times New Roman"/>
          <w:sz w:val="24"/>
          <w:szCs w:val="24"/>
        </w:rPr>
        <w:t>2.</w:t>
      </w:r>
      <w:r w:rsidR="00CA730A" w:rsidRPr="00AA0B88">
        <w:rPr>
          <w:rFonts w:cs="Times New Roman"/>
          <w:sz w:val="24"/>
          <w:szCs w:val="24"/>
        </w:rPr>
        <w:t>1.</w:t>
      </w:r>
      <w:r w:rsidR="0071560A" w:rsidRPr="00AA0B88">
        <w:rPr>
          <w:rFonts w:cs="Times New Roman"/>
          <w:sz w:val="24"/>
          <w:szCs w:val="24"/>
        </w:rPr>
        <w:t> </w:t>
      </w:r>
      <w:r w:rsidR="00A97A49" w:rsidRPr="00AA0B88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Pr="00AA0B88">
          <w:rPr>
            <w:rFonts w:cs="Times New Roman"/>
            <w:sz w:val="24"/>
            <w:szCs w:val="24"/>
          </w:rPr>
          <w:t>кодекс</w:t>
        </w:r>
      </w:hyperlink>
      <w:r w:rsidRPr="00AA0B88">
        <w:rPr>
          <w:rFonts w:cs="Times New Roman"/>
          <w:sz w:val="24"/>
          <w:szCs w:val="24"/>
        </w:rPr>
        <w:t xml:space="preserve"> Российской Федерации; 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Федеральный закон от 02.05.2006 </w:t>
      </w:r>
      <w:r w:rsidR="00F32380" w:rsidRPr="00AA0B88">
        <w:rPr>
          <w:rFonts w:cs="Times New Roman"/>
          <w:sz w:val="24"/>
          <w:szCs w:val="24"/>
        </w:rPr>
        <w:t>№ 59-ФЗ</w:t>
      </w:r>
      <w:r w:rsidRPr="00AA0B88">
        <w:rPr>
          <w:rFonts w:cs="Times New Roman"/>
          <w:sz w:val="24"/>
          <w:szCs w:val="24"/>
        </w:rPr>
        <w:t xml:space="preserve"> </w:t>
      </w:r>
      <w:r w:rsidR="00F32380" w:rsidRPr="00AA0B88">
        <w:rPr>
          <w:rFonts w:cs="Times New Roman"/>
          <w:sz w:val="24"/>
          <w:szCs w:val="24"/>
        </w:rPr>
        <w:t>«</w:t>
      </w:r>
      <w:r w:rsidRPr="00AA0B88">
        <w:rPr>
          <w:rFonts w:cs="Times New Roman"/>
          <w:sz w:val="24"/>
          <w:szCs w:val="24"/>
        </w:rPr>
        <w:t>О порядке рассмотрения обращений граждан Российской Федерации</w:t>
      </w:r>
      <w:r w:rsidR="00F32380" w:rsidRPr="00AA0B88">
        <w:rPr>
          <w:rFonts w:cs="Times New Roman"/>
          <w:sz w:val="24"/>
          <w:szCs w:val="24"/>
        </w:rPr>
        <w:t>»</w:t>
      </w:r>
      <w:r w:rsidRPr="00AA0B88">
        <w:rPr>
          <w:rFonts w:cs="Times New Roman"/>
          <w:sz w:val="24"/>
          <w:szCs w:val="24"/>
        </w:rPr>
        <w:t>;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Pr="00AA0B88">
          <w:rPr>
            <w:rFonts w:cs="Times New Roman"/>
            <w:sz w:val="24"/>
            <w:szCs w:val="24"/>
          </w:rPr>
          <w:t>закон</w:t>
        </w:r>
      </w:hyperlink>
      <w:r w:rsidRPr="00AA0B88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484228" w:rsidRPr="00AA0B88" w:rsidRDefault="003A5E5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11" w:history="1">
        <w:r w:rsidR="00484228" w:rsidRPr="00AA0B88">
          <w:rPr>
            <w:rFonts w:cs="Times New Roman"/>
            <w:sz w:val="24"/>
            <w:szCs w:val="24"/>
          </w:rPr>
          <w:t>Закон</w:t>
        </w:r>
      </w:hyperlink>
      <w:r w:rsidR="00484228" w:rsidRPr="00AA0B88">
        <w:rPr>
          <w:rFonts w:cs="Times New Roman"/>
          <w:sz w:val="24"/>
          <w:szCs w:val="24"/>
        </w:rPr>
        <w:t xml:space="preserve"> Российской Федерации от 21 марта 1991 г. № 943-1 «О</w:t>
      </w:r>
      <w:r w:rsidR="00484228" w:rsidRPr="00AA0B88">
        <w:rPr>
          <w:rFonts w:cs="Times New Roman"/>
          <w:sz w:val="24"/>
          <w:szCs w:val="24"/>
          <w:lang w:val="en-US"/>
        </w:rPr>
        <w:t> </w:t>
      </w:r>
      <w:r w:rsidR="00484228" w:rsidRPr="00AA0B88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AA0B88">
          <w:rPr>
            <w:rFonts w:cs="Times New Roman"/>
            <w:sz w:val="24"/>
            <w:szCs w:val="24"/>
          </w:rPr>
          <w:t>закон</w:t>
        </w:r>
      </w:hyperlink>
      <w:r w:rsidRPr="00AA0B88">
        <w:rPr>
          <w:rFonts w:cs="Times New Roman"/>
          <w:sz w:val="24"/>
          <w:szCs w:val="24"/>
        </w:rPr>
        <w:t xml:space="preserve"> от 27 июля 2006 г. №</w:t>
      </w:r>
      <w:r w:rsidRPr="00AA0B88">
        <w:rPr>
          <w:rFonts w:cs="Times New Roman"/>
          <w:sz w:val="24"/>
          <w:szCs w:val="24"/>
          <w:lang w:val="en-US"/>
        </w:rPr>
        <w:t> </w:t>
      </w:r>
      <w:r w:rsidRPr="00AA0B88">
        <w:rPr>
          <w:rFonts w:cs="Times New Roman"/>
          <w:sz w:val="24"/>
          <w:szCs w:val="24"/>
        </w:rPr>
        <w:t>152-ФЗ «О персональных данных»;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Pr="00AA0B88">
          <w:rPr>
            <w:rFonts w:cs="Times New Roman"/>
            <w:sz w:val="24"/>
            <w:szCs w:val="24"/>
          </w:rPr>
          <w:t>закон</w:t>
        </w:r>
      </w:hyperlink>
      <w:r w:rsidRPr="00AA0B88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484228" w:rsidRPr="00AA0B88" w:rsidRDefault="003A5E5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14" w:history="1">
        <w:r w:rsidR="00484228" w:rsidRPr="00AA0B88">
          <w:rPr>
            <w:rFonts w:cs="Times New Roman"/>
            <w:sz w:val="24"/>
            <w:szCs w:val="24"/>
          </w:rPr>
          <w:t>Указ</w:t>
        </w:r>
      </w:hyperlink>
      <w:r w:rsidR="00484228" w:rsidRPr="00AA0B88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484228" w:rsidRPr="00AA0B88" w:rsidRDefault="003A5E5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15" w:history="1">
        <w:r w:rsidR="00484228" w:rsidRPr="00AA0B88">
          <w:rPr>
            <w:rFonts w:cs="Times New Roman"/>
            <w:sz w:val="24"/>
            <w:szCs w:val="24"/>
          </w:rPr>
          <w:t>Указ</w:t>
        </w:r>
      </w:hyperlink>
      <w:r w:rsidR="00484228" w:rsidRPr="00AA0B88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 </w:t>
      </w:r>
    </w:p>
    <w:p w:rsidR="00484228" w:rsidRPr="00AA0B88" w:rsidRDefault="003A5E5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16" w:history="1">
        <w:r w:rsidR="00484228" w:rsidRPr="00AA0B88">
          <w:rPr>
            <w:rFonts w:cs="Times New Roman"/>
            <w:sz w:val="24"/>
            <w:szCs w:val="24"/>
          </w:rPr>
          <w:t>Указ</w:t>
        </w:r>
      </w:hyperlink>
      <w:r w:rsidR="00484228" w:rsidRPr="00AA0B88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="00484228" w:rsidRPr="00AA0B88">
        <w:rPr>
          <w:rFonts w:cs="Times New Roman"/>
          <w:sz w:val="24"/>
          <w:szCs w:val="24"/>
          <w:lang w:val="en-US"/>
        </w:rPr>
        <w:t> </w:t>
      </w:r>
      <w:r w:rsidR="00484228" w:rsidRPr="00AA0B88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П</w:t>
      </w:r>
      <w:hyperlink r:id="rId17" w:history="1">
        <w:r w:rsidRPr="00AA0B88">
          <w:rPr>
            <w:rFonts w:cs="Times New Roman"/>
            <w:sz w:val="24"/>
            <w:szCs w:val="24"/>
          </w:rPr>
          <w:t>остановление</w:t>
        </w:r>
      </w:hyperlink>
      <w:r w:rsidRPr="00AA0B88">
        <w:rPr>
          <w:rFonts w:cs="Times New Roman"/>
          <w:sz w:val="24"/>
          <w:szCs w:val="24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484228" w:rsidRPr="00AA0B88" w:rsidRDefault="003A5E5A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hyperlink r:id="rId18" w:history="1">
        <w:r w:rsidR="00484228" w:rsidRPr="00AA0B88">
          <w:rPr>
            <w:sz w:val="24"/>
            <w:szCs w:val="24"/>
          </w:rPr>
          <w:t>Приказ</w:t>
        </w:r>
      </w:hyperlink>
      <w:r w:rsidR="00484228" w:rsidRPr="00AA0B88">
        <w:rPr>
          <w:sz w:val="24"/>
          <w:szCs w:val="24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484228" w:rsidRPr="00AA0B88" w:rsidRDefault="00484228" w:rsidP="0048422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Приказ ФНС России от 14.03.2016 № ММВ-7-16/132 </w:t>
      </w:r>
      <w:r w:rsidR="001742EC" w:rsidRPr="00AA0B88">
        <w:rPr>
          <w:rFonts w:cs="Times New Roman"/>
          <w:sz w:val="24"/>
          <w:szCs w:val="24"/>
        </w:rPr>
        <w:t>«</w:t>
      </w:r>
      <w:r w:rsidRPr="00AA0B88">
        <w:rPr>
          <w:rFonts w:cs="Times New Roman"/>
          <w:sz w:val="24"/>
          <w:szCs w:val="24"/>
        </w:rPr>
        <w:t>Об утверждении Основных положений об осуществлении внутреннего контроля деятельности по технологическим процессам ФНС России</w:t>
      </w:r>
      <w:r w:rsidR="001742EC" w:rsidRPr="00AA0B88">
        <w:rPr>
          <w:rFonts w:cs="Times New Roman"/>
          <w:sz w:val="24"/>
          <w:szCs w:val="24"/>
        </w:rPr>
        <w:t>»</w:t>
      </w:r>
      <w:r w:rsidRPr="00AA0B88">
        <w:rPr>
          <w:rFonts w:cs="Times New Roman"/>
          <w:sz w:val="24"/>
          <w:szCs w:val="24"/>
        </w:rPr>
        <w:t>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Постановление Правительства Российской Федерации от 29 мая 2004 г. </w:t>
      </w:r>
    </w:p>
    <w:p w:rsidR="006C08A0" w:rsidRPr="00AA0B88" w:rsidRDefault="006C08A0" w:rsidP="006C08A0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Постановление Правительства Российской Федерации от 21 октября </w:t>
      </w:r>
    </w:p>
    <w:p w:rsidR="006C08A0" w:rsidRPr="00AA0B88" w:rsidRDefault="006C08A0" w:rsidP="006C08A0">
      <w:pPr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2004 г. № 573 «О порядке и условиях финансирования процедур банкротства и отсутствующих должников»;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Приказ ФНС России от 3 октября 2012 г. № ММВ-7-8/663@ «Об </w:t>
      </w:r>
    </w:p>
    <w:p w:rsidR="006C08A0" w:rsidRPr="00AA0B88" w:rsidRDefault="006C08A0" w:rsidP="006C08A0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Приказ Минэкономразвития России от 3 августа 2004 г. № 219 «О </w:t>
      </w:r>
    </w:p>
    <w:p w:rsidR="000E1435" w:rsidRPr="00AA0B88" w:rsidRDefault="006C08A0" w:rsidP="006C08A0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C08A0" w:rsidRPr="000E1435" w:rsidRDefault="006C08A0" w:rsidP="000E1435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1069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Приказ Минэкономразвития России </w:t>
      </w:r>
      <w:r w:rsidR="000E1435">
        <w:rPr>
          <w:rFonts w:cs="Times New Roman"/>
          <w:sz w:val="24"/>
          <w:szCs w:val="24"/>
        </w:rPr>
        <w:t xml:space="preserve">от 19 октября 2007 г. № 351 «Об </w:t>
      </w:r>
      <w:r w:rsidRPr="000E1435">
        <w:rPr>
          <w:rFonts w:cs="Times New Roman"/>
          <w:sz w:val="24"/>
          <w:szCs w:val="24"/>
        </w:rPr>
        <w:t xml:space="preserve">утверждении Порядка выбора органом, уполномоченным представлять в делах о </w:t>
      </w:r>
      <w:r w:rsidRPr="000E1435">
        <w:rPr>
          <w:rFonts w:cs="Times New Roman"/>
          <w:sz w:val="24"/>
          <w:szCs w:val="24"/>
        </w:rPr>
        <w:lastRenderedPageBreak/>
        <w:t xml:space="preserve">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 2004 г. №219 «О Порядке голосования уполномоченного органа в делах о банкротстве и в процедурах банкротства при участии в собраниях кредиторов».  </w:t>
      </w:r>
    </w:p>
    <w:p w:rsidR="0071560A" w:rsidRPr="00AA0B88" w:rsidRDefault="001742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Гражданский служащий</w:t>
      </w:r>
      <w:r w:rsidR="003219ED" w:rsidRPr="00AA0B88">
        <w:rPr>
          <w:rFonts w:cs="Times New Roman"/>
          <w:color w:val="FF0000"/>
          <w:sz w:val="24"/>
          <w:szCs w:val="24"/>
        </w:rPr>
        <w:t xml:space="preserve"> </w:t>
      </w:r>
      <w:r w:rsidR="0081666B" w:rsidRPr="00AA0B88">
        <w:rPr>
          <w:rFonts w:cs="Times New Roman"/>
          <w:sz w:val="24"/>
          <w:szCs w:val="24"/>
        </w:rPr>
        <w:t xml:space="preserve">должен </w:t>
      </w:r>
      <w:r w:rsidR="00B7300E" w:rsidRPr="00AA0B88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A0B88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AA0B8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6.</w:t>
      </w:r>
      <w:r w:rsidR="001742EC" w:rsidRPr="00AA0B88">
        <w:rPr>
          <w:rFonts w:cs="Times New Roman"/>
          <w:sz w:val="24"/>
          <w:szCs w:val="24"/>
        </w:rPr>
        <w:t>3</w:t>
      </w:r>
      <w:r w:rsidRPr="00AA0B88">
        <w:rPr>
          <w:rFonts w:cs="Times New Roman"/>
          <w:sz w:val="24"/>
          <w:szCs w:val="24"/>
        </w:rPr>
        <w:t>.2.</w:t>
      </w:r>
      <w:r w:rsidR="001742EC" w:rsidRPr="00AA0B88">
        <w:rPr>
          <w:rFonts w:cs="Times New Roman"/>
          <w:sz w:val="24"/>
          <w:szCs w:val="24"/>
        </w:rPr>
        <w:t>2</w:t>
      </w:r>
      <w:r w:rsidRPr="00AA0B88">
        <w:rPr>
          <w:rFonts w:cs="Times New Roman"/>
          <w:sz w:val="24"/>
          <w:szCs w:val="24"/>
        </w:rPr>
        <w:t> Иные профессиональные знания</w:t>
      </w:r>
      <w:r w:rsidR="00877280" w:rsidRPr="00AA0B88">
        <w:rPr>
          <w:rFonts w:cs="Times New Roman"/>
          <w:sz w:val="24"/>
          <w:szCs w:val="24"/>
        </w:rPr>
        <w:t>:</w:t>
      </w:r>
      <w:r w:rsidR="009F0BC2" w:rsidRPr="00AA0B88">
        <w:rPr>
          <w:rFonts w:cs="Times New Roman"/>
          <w:sz w:val="24"/>
          <w:szCs w:val="24"/>
        </w:rPr>
        <w:t xml:space="preserve">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основы налогообложения;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порядок и сроки проведения </w:t>
      </w:r>
      <w:r w:rsidR="00E310D2" w:rsidRPr="00AA0B88">
        <w:rPr>
          <w:rFonts w:cs="Times New Roman"/>
          <w:sz w:val="24"/>
          <w:szCs w:val="24"/>
        </w:rPr>
        <w:t>камеральных проверок</w:t>
      </w:r>
      <w:r w:rsidRPr="00AA0B88">
        <w:rPr>
          <w:rFonts w:cs="Times New Roman"/>
          <w:sz w:val="24"/>
          <w:szCs w:val="24"/>
        </w:rPr>
        <w:t xml:space="preserve">;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требования к составлению акта камеральной проверки;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судебно-арбитражная практика в части камеральных проверок;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0C6EAD" w:rsidRPr="00AA0B88" w:rsidRDefault="000C6EAD" w:rsidP="000C6E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принципы налогового администрирования; основные концепции гражданской службы; </w:t>
      </w:r>
    </w:p>
    <w:p w:rsidR="000C6EAD" w:rsidRPr="00AA0B88" w:rsidRDefault="000C6EAD" w:rsidP="00512F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AA0B88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6C08A0"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>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принципы сопровождения дел о несостоятельности (банкротстве).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порядок и сроки направления заявления в суд о признании </w:t>
      </w:r>
    </w:p>
    <w:p w:rsidR="006C08A0" w:rsidRPr="00AA0B88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несостоятельным (банкротом).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порядок и сроки консолидации задолженности и предъявления в </w:t>
      </w:r>
    </w:p>
    <w:p w:rsidR="006C08A0" w:rsidRPr="00AA0B88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порядке, установленном Федеральным законом «О несостоятельности (банкротстве)», требований по обязательным платежам и денежным обязательствам перед Российской Федерацией.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участие в судебных заседаниях и собраниях кредиторов.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порядок организации координации выбора саморегулирующих </w:t>
      </w:r>
    </w:p>
    <w:p w:rsidR="006C08A0" w:rsidRPr="00AA0B88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организаций арбитражных управляющих при направлении в арбитражный суд заявлений о признании должника банкротом;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организационные основы процедуры банкротства;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порядок участия в судебных заседаниях по делам о банкротстве </w:t>
      </w:r>
    </w:p>
    <w:p w:rsidR="006C08A0" w:rsidRPr="00AA0B88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6C08A0" w:rsidRPr="00AA0B88" w:rsidRDefault="006C08A0" w:rsidP="006C08A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порядок контроля за методологическим и организационным </w:t>
      </w:r>
    </w:p>
    <w:p w:rsidR="006C08A0" w:rsidRPr="00AA0B88" w:rsidRDefault="006C08A0" w:rsidP="006C08A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E4969" w:rsidRPr="00AA0B88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spacing w:val="-2"/>
          <w:sz w:val="24"/>
          <w:szCs w:val="24"/>
          <w:shd w:val="clear" w:color="auto" w:fill="FFFFFF" w:themeFill="background1"/>
        </w:rPr>
      </w:pPr>
      <w:r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>6.</w:t>
      </w:r>
      <w:r w:rsidR="001742EC"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>3</w:t>
      </w:r>
      <w:r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>.</w:t>
      </w:r>
      <w:r w:rsidR="001742EC"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>3</w:t>
      </w:r>
      <w:r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> Наличие функциональных знаний</w:t>
      </w:r>
      <w:r w:rsidR="008E4B65"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>:</w:t>
      </w:r>
      <w:r w:rsidR="00090C33" w:rsidRPr="00AA0B88">
        <w:rPr>
          <w:rFonts w:cs="Times New Roman"/>
          <w:spacing w:val="-2"/>
          <w:sz w:val="24"/>
          <w:szCs w:val="24"/>
          <w:shd w:val="clear" w:color="auto" w:fill="FFFFFF" w:themeFill="background1"/>
        </w:rPr>
        <w:t xml:space="preserve"> </w:t>
      </w:r>
    </w:p>
    <w:p w:rsidR="006C08A0" w:rsidRPr="00AA0B88" w:rsidRDefault="00EC5933" w:rsidP="006C08A0">
      <w:pPr>
        <w:widowControl w:val="0"/>
        <w:shd w:val="clear" w:color="auto" w:fill="FFFFFF" w:themeFill="background1"/>
        <w:ind w:firstLine="284"/>
        <w:rPr>
          <w:rFonts w:eastAsia="Times New Roman" w:cs="Times New Roman"/>
          <w:sz w:val="24"/>
          <w:szCs w:val="24"/>
          <w:lang w:eastAsia="ru-RU"/>
        </w:rPr>
      </w:pPr>
      <w:r w:rsidRPr="00AA0B88">
        <w:rPr>
          <w:rFonts w:eastAsia="Times New Roman" w:cs="Times New Roman"/>
          <w:sz w:val="24"/>
          <w:szCs w:val="24"/>
          <w:lang w:eastAsia="ru-RU"/>
        </w:rPr>
        <w:t xml:space="preserve">     </w:t>
      </w:r>
      <w:r w:rsidR="006C08A0" w:rsidRPr="00AA0B88">
        <w:rPr>
          <w:rFonts w:eastAsia="Times New Roman" w:cs="Times New Roman"/>
          <w:sz w:val="24"/>
          <w:szCs w:val="24"/>
          <w:lang w:eastAsia="ru-RU"/>
        </w:rPr>
        <w:t>- порядок ведения дел в судах различной инстанции.</w:t>
      </w:r>
    </w:p>
    <w:p w:rsidR="003B7A81" w:rsidRPr="00AA0B88" w:rsidRDefault="006C08A0" w:rsidP="006C08A0">
      <w:pPr>
        <w:widowControl w:val="0"/>
        <w:shd w:val="clear" w:color="auto" w:fill="FFFFFF" w:themeFill="background1"/>
        <w:ind w:firstLine="284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       </w:t>
      </w:r>
      <w:r w:rsidR="00175938" w:rsidRPr="00AA0B88">
        <w:rPr>
          <w:rFonts w:cs="Times New Roman"/>
          <w:sz w:val="24"/>
          <w:szCs w:val="24"/>
        </w:rPr>
        <w:t>6.</w:t>
      </w:r>
      <w:r w:rsidR="001742EC" w:rsidRPr="00AA0B88">
        <w:rPr>
          <w:rFonts w:cs="Times New Roman"/>
          <w:sz w:val="24"/>
          <w:szCs w:val="24"/>
        </w:rPr>
        <w:t>3</w:t>
      </w:r>
      <w:r w:rsidR="00175938" w:rsidRPr="00AA0B88">
        <w:rPr>
          <w:rFonts w:cs="Times New Roman"/>
          <w:sz w:val="24"/>
          <w:szCs w:val="24"/>
        </w:rPr>
        <w:t>.</w:t>
      </w:r>
      <w:r w:rsidR="001742EC" w:rsidRPr="00AA0B88">
        <w:rPr>
          <w:rFonts w:cs="Times New Roman"/>
          <w:sz w:val="24"/>
          <w:szCs w:val="24"/>
        </w:rPr>
        <w:t>4</w:t>
      </w:r>
      <w:r w:rsidR="009A732F" w:rsidRPr="00AA0B88">
        <w:rPr>
          <w:rFonts w:cs="Times New Roman"/>
          <w:sz w:val="24"/>
          <w:szCs w:val="24"/>
        </w:rPr>
        <w:t> </w:t>
      </w:r>
      <w:r w:rsidR="00175938" w:rsidRPr="00AA0B88">
        <w:rPr>
          <w:rFonts w:cs="Times New Roman"/>
          <w:sz w:val="24"/>
          <w:szCs w:val="24"/>
        </w:rPr>
        <w:t>Наличие базовых умений</w:t>
      </w:r>
      <w:r w:rsidR="00783E24" w:rsidRPr="00AA0B88">
        <w:rPr>
          <w:rFonts w:cs="Times New Roman"/>
          <w:sz w:val="24"/>
          <w:szCs w:val="24"/>
        </w:rPr>
        <w:t xml:space="preserve">: </w:t>
      </w:r>
      <w:r w:rsidR="00B94E6F" w:rsidRPr="00AA0B88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A0B88">
        <w:rPr>
          <w:rFonts w:cs="Times New Roman"/>
          <w:sz w:val="24"/>
          <w:szCs w:val="24"/>
        </w:rPr>
        <w:t xml:space="preserve"> и</w:t>
      </w:r>
      <w:r w:rsidR="00B94E6F" w:rsidRPr="00AA0B88">
        <w:rPr>
          <w:rFonts w:cs="Times New Roman"/>
          <w:sz w:val="24"/>
          <w:szCs w:val="24"/>
        </w:rPr>
        <w:t xml:space="preserve"> организовывать работу;</w:t>
      </w:r>
      <w:r w:rsidR="006D2012" w:rsidRPr="00AA0B88">
        <w:rPr>
          <w:rFonts w:cs="Times New Roman"/>
          <w:sz w:val="24"/>
          <w:szCs w:val="24"/>
        </w:rPr>
        <w:t xml:space="preserve"> </w:t>
      </w:r>
      <w:r w:rsidR="00770110" w:rsidRPr="00AA0B88">
        <w:rPr>
          <w:rFonts w:cs="Times New Roman"/>
          <w:sz w:val="24"/>
          <w:szCs w:val="24"/>
        </w:rPr>
        <w:t>коммуникативные умения.</w:t>
      </w:r>
    </w:p>
    <w:p w:rsidR="00057CCC" w:rsidRPr="00AA0B88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6.</w:t>
      </w:r>
      <w:r w:rsidR="00331589" w:rsidRPr="00AA0B88">
        <w:rPr>
          <w:rFonts w:cs="Times New Roman"/>
          <w:sz w:val="24"/>
          <w:szCs w:val="24"/>
        </w:rPr>
        <w:t>3</w:t>
      </w:r>
      <w:r w:rsidRPr="00AA0B88">
        <w:rPr>
          <w:rFonts w:cs="Times New Roman"/>
          <w:sz w:val="24"/>
          <w:szCs w:val="24"/>
        </w:rPr>
        <w:t>.</w:t>
      </w:r>
      <w:r w:rsidR="00331589" w:rsidRPr="00AA0B88">
        <w:rPr>
          <w:rFonts w:cs="Times New Roman"/>
          <w:sz w:val="24"/>
          <w:szCs w:val="24"/>
        </w:rPr>
        <w:t>5</w:t>
      </w:r>
      <w:r w:rsidRPr="00AA0B88">
        <w:rPr>
          <w:rFonts w:cs="Times New Roman"/>
          <w:sz w:val="24"/>
          <w:szCs w:val="24"/>
        </w:rPr>
        <w:t> </w:t>
      </w:r>
      <w:r w:rsidR="00402F47" w:rsidRPr="00AA0B88">
        <w:rPr>
          <w:rFonts w:cs="Times New Roman"/>
          <w:sz w:val="24"/>
          <w:szCs w:val="24"/>
        </w:rPr>
        <w:t>Наличие профессиональных умений</w:t>
      </w:r>
      <w:r w:rsidR="001742EC" w:rsidRPr="00AA0B88">
        <w:rPr>
          <w:rFonts w:cs="Times New Roman"/>
          <w:sz w:val="24"/>
          <w:szCs w:val="24"/>
        </w:rPr>
        <w:t>:</w:t>
      </w:r>
      <w:r w:rsidR="00402F47" w:rsidRPr="00AA0B88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AA0B88">
        <w:rPr>
          <w:rFonts w:cs="Times New Roman"/>
          <w:sz w:val="24"/>
          <w:szCs w:val="24"/>
        </w:rPr>
        <w:t>отдела</w:t>
      </w:r>
      <w:r w:rsidR="00402F47" w:rsidRPr="00AA0B88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</w:t>
      </w:r>
      <w:r w:rsidR="00402F47" w:rsidRPr="00AA0B88">
        <w:rPr>
          <w:rFonts w:cs="Times New Roman"/>
          <w:sz w:val="24"/>
          <w:szCs w:val="24"/>
        </w:rPr>
        <w:lastRenderedPageBreak/>
        <w:t xml:space="preserve">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A0B88">
        <w:rPr>
          <w:rFonts w:cs="Times New Roman"/>
          <w:sz w:val="24"/>
          <w:szCs w:val="24"/>
        </w:rPr>
        <w:t>И</w:t>
      </w:r>
      <w:r w:rsidR="00402F47" w:rsidRPr="00AA0B88">
        <w:rPr>
          <w:rFonts w:cs="Times New Roman"/>
          <w:sz w:val="24"/>
          <w:szCs w:val="24"/>
        </w:rPr>
        <w:t>нспекции</w:t>
      </w:r>
      <w:r w:rsidR="00024AF6" w:rsidRPr="00AA0B88">
        <w:rPr>
          <w:rFonts w:cs="Times New Roman"/>
          <w:sz w:val="24"/>
          <w:szCs w:val="24"/>
        </w:rPr>
        <w:t xml:space="preserve">, </w:t>
      </w:r>
      <w:r w:rsidR="001F7C42" w:rsidRPr="00AA0B88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AA0B88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AA0B88">
        <w:rPr>
          <w:rFonts w:cs="Times New Roman"/>
          <w:sz w:val="24"/>
          <w:szCs w:val="24"/>
        </w:rPr>
        <w:t>.</w:t>
      </w:r>
    </w:p>
    <w:p w:rsidR="00057CCC" w:rsidRPr="00AA0B88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6.</w:t>
      </w:r>
      <w:r w:rsidR="00331589" w:rsidRPr="00AA0B88">
        <w:rPr>
          <w:rFonts w:cs="Times New Roman"/>
          <w:sz w:val="24"/>
          <w:szCs w:val="24"/>
        </w:rPr>
        <w:t>3</w:t>
      </w:r>
      <w:r w:rsidRPr="00AA0B88">
        <w:rPr>
          <w:rFonts w:cs="Times New Roman"/>
          <w:sz w:val="24"/>
          <w:szCs w:val="24"/>
        </w:rPr>
        <w:t>.</w:t>
      </w:r>
      <w:r w:rsidR="00331589" w:rsidRPr="00AA0B88">
        <w:rPr>
          <w:rFonts w:cs="Times New Roman"/>
          <w:sz w:val="24"/>
          <w:szCs w:val="24"/>
        </w:rPr>
        <w:t>6</w:t>
      </w:r>
      <w:r w:rsidRPr="00AA0B88">
        <w:rPr>
          <w:rFonts w:cs="Times New Roman"/>
          <w:sz w:val="24"/>
          <w:szCs w:val="24"/>
        </w:rPr>
        <w:t> Наличие функциональных умений:</w:t>
      </w:r>
      <w:r w:rsidR="00783E24" w:rsidRPr="00AA0B88">
        <w:rPr>
          <w:rFonts w:cs="Times New Roman"/>
          <w:sz w:val="24"/>
          <w:szCs w:val="24"/>
        </w:rPr>
        <w:t xml:space="preserve"> </w:t>
      </w:r>
    </w:p>
    <w:p w:rsidR="002E4969" w:rsidRPr="00AA0B88" w:rsidRDefault="00EC5933" w:rsidP="006C08A0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eastAsia="Times New Roman" w:cs="Times New Roman"/>
          <w:sz w:val="24"/>
          <w:szCs w:val="24"/>
          <w:lang w:eastAsia="ru-RU"/>
        </w:rPr>
      </w:pPr>
      <w:r w:rsidRPr="00AA0B88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6C08A0" w:rsidRPr="00AA0B88">
        <w:rPr>
          <w:rFonts w:eastAsia="Times New Roman" w:cs="Times New Roman"/>
          <w:sz w:val="24"/>
          <w:szCs w:val="24"/>
          <w:lang w:eastAsia="ru-RU"/>
        </w:rPr>
        <w:t>- ведение исковой и претензионной работы.</w:t>
      </w:r>
    </w:p>
    <w:p w:rsidR="00C04D88" w:rsidRDefault="00C04D88" w:rsidP="006C08A0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cs="Times New Roman"/>
          <w:sz w:val="24"/>
          <w:szCs w:val="24"/>
          <w:highlight w:val="yellow"/>
        </w:rPr>
      </w:pPr>
    </w:p>
    <w:p w:rsidR="003B7A81" w:rsidRPr="00AA0B88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III.</w:t>
      </w:r>
      <w:r w:rsidR="007B0EB1" w:rsidRPr="00AA0B88">
        <w:rPr>
          <w:rFonts w:cs="Times New Roman"/>
          <w:b/>
          <w:sz w:val="24"/>
          <w:szCs w:val="24"/>
        </w:rPr>
        <w:t> </w:t>
      </w:r>
      <w:r w:rsidRPr="00AA0B88">
        <w:rPr>
          <w:rFonts w:cs="Times New Roman"/>
          <w:b/>
          <w:sz w:val="24"/>
          <w:szCs w:val="24"/>
        </w:rPr>
        <w:t>Должностные обязанности</w:t>
      </w:r>
    </w:p>
    <w:p w:rsidR="003B7A81" w:rsidRPr="00AA0B88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AA0B88" w:rsidRDefault="00F05CF7" w:rsidP="00331589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7</w:t>
      </w:r>
      <w:r w:rsidR="003B7A81" w:rsidRPr="00AA0B88">
        <w:rPr>
          <w:rFonts w:cs="Times New Roman"/>
          <w:sz w:val="24"/>
          <w:szCs w:val="24"/>
        </w:rPr>
        <w:t>.</w:t>
      </w:r>
      <w:r w:rsidR="007B0EB1" w:rsidRPr="00AA0B88">
        <w:rPr>
          <w:rFonts w:cs="Times New Roman"/>
          <w:sz w:val="24"/>
          <w:szCs w:val="24"/>
        </w:rPr>
        <w:t> </w:t>
      </w:r>
      <w:r w:rsidR="003B7A81" w:rsidRPr="00AA0B88">
        <w:rPr>
          <w:rFonts w:cs="Times New Roman"/>
          <w:sz w:val="24"/>
          <w:szCs w:val="24"/>
        </w:rPr>
        <w:t xml:space="preserve">Основные обязанности </w:t>
      </w:r>
      <w:r w:rsidR="00A82CB6" w:rsidRPr="00AA0B88">
        <w:rPr>
          <w:rFonts w:cs="Times New Roman"/>
          <w:sz w:val="24"/>
          <w:szCs w:val="24"/>
          <w:shd w:val="clear" w:color="auto" w:fill="FFFFFF" w:themeFill="background1"/>
        </w:rPr>
        <w:t>главного государственного налогового инспектора</w:t>
      </w:r>
      <w:r w:rsidR="00F7697D" w:rsidRPr="00AA0B88">
        <w:rPr>
          <w:rFonts w:cs="Times New Roman"/>
          <w:sz w:val="24"/>
          <w:szCs w:val="24"/>
        </w:rPr>
        <w:t>, а также ограничения</w:t>
      </w:r>
      <w:r w:rsidR="00331589" w:rsidRPr="00AA0B88">
        <w:rPr>
          <w:rFonts w:cs="Times New Roman"/>
          <w:sz w:val="24"/>
          <w:szCs w:val="24"/>
        </w:rPr>
        <w:t>,</w:t>
      </w:r>
      <w:r w:rsidR="00F7697D" w:rsidRPr="00AA0B88">
        <w:rPr>
          <w:rFonts w:cs="Times New Roman"/>
          <w:sz w:val="24"/>
          <w:szCs w:val="24"/>
        </w:rPr>
        <w:t xml:space="preserve"> </w:t>
      </w:r>
      <w:r w:rsidR="00331589" w:rsidRPr="00AA0B88">
        <w:rPr>
          <w:rFonts w:cs="Times New Roman"/>
          <w:sz w:val="24"/>
          <w:szCs w:val="24"/>
        </w:rPr>
        <w:t xml:space="preserve">запреты </w:t>
      </w:r>
      <w:r w:rsidR="00F7697D" w:rsidRPr="00AA0B88">
        <w:rPr>
          <w:rFonts w:cs="Times New Roman"/>
          <w:sz w:val="24"/>
          <w:szCs w:val="24"/>
        </w:rPr>
        <w:t xml:space="preserve">и </w:t>
      </w:r>
      <w:r w:rsidR="00331589" w:rsidRPr="00AA0B88">
        <w:rPr>
          <w:rFonts w:cs="Times New Roman"/>
          <w:sz w:val="24"/>
          <w:szCs w:val="24"/>
        </w:rPr>
        <w:t>требования,</w:t>
      </w:r>
      <w:r w:rsidR="003B7A81" w:rsidRPr="00AA0B88">
        <w:rPr>
          <w:rFonts w:cs="Times New Roman"/>
          <w:sz w:val="24"/>
          <w:szCs w:val="24"/>
        </w:rPr>
        <w:t xml:space="preserve"> установлены </w:t>
      </w:r>
      <w:r w:rsidR="00BE7A5E">
        <w:rPr>
          <w:rFonts w:cs="Times New Roman"/>
          <w:sz w:val="24"/>
          <w:szCs w:val="24"/>
        </w:rPr>
        <w:t>статьями</w:t>
      </w:r>
      <w:r w:rsidR="00C04D88" w:rsidRPr="00AA0B88">
        <w:rPr>
          <w:rFonts w:cs="Times New Roman"/>
          <w:sz w:val="24"/>
          <w:szCs w:val="24"/>
        </w:rPr>
        <w:t xml:space="preserve"> </w:t>
      </w:r>
      <w:r w:rsidR="00331589" w:rsidRPr="00AA0B88">
        <w:rPr>
          <w:rFonts w:cs="Times New Roman"/>
          <w:sz w:val="24"/>
          <w:szCs w:val="24"/>
        </w:rPr>
        <w:t>15-</w:t>
      </w:r>
      <w:r w:rsidR="003B7A81" w:rsidRPr="00AA0B88">
        <w:rPr>
          <w:rFonts w:cs="Times New Roman"/>
          <w:sz w:val="24"/>
          <w:szCs w:val="24"/>
        </w:rPr>
        <w:t>18</w:t>
      </w:r>
      <w:r w:rsidR="00A93442" w:rsidRPr="00AA0B88">
        <w:rPr>
          <w:rFonts w:cs="Times New Roman"/>
          <w:sz w:val="24"/>
          <w:szCs w:val="24"/>
        </w:rPr>
        <w:t>,</w:t>
      </w:r>
      <w:r w:rsidR="00477FD7" w:rsidRPr="00AA0B88">
        <w:rPr>
          <w:rFonts w:cs="Times New Roman"/>
          <w:sz w:val="24"/>
          <w:szCs w:val="24"/>
        </w:rPr>
        <w:t> </w:t>
      </w:r>
      <w:r w:rsidR="00A93442" w:rsidRPr="00AA0B88">
        <w:rPr>
          <w:rFonts w:cs="Times New Roman"/>
          <w:sz w:val="24"/>
          <w:szCs w:val="24"/>
        </w:rPr>
        <w:t>20,</w:t>
      </w:r>
      <w:r w:rsidR="00477FD7" w:rsidRPr="00AA0B88">
        <w:rPr>
          <w:rFonts w:cs="Times New Roman"/>
          <w:sz w:val="24"/>
          <w:szCs w:val="24"/>
        </w:rPr>
        <w:t> </w:t>
      </w:r>
      <w:r w:rsidR="00A93442" w:rsidRPr="00AA0B88">
        <w:rPr>
          <w:rFonts w:cs="Times New Roman"/>
          <w:sz w:val="24"/>
          <w:szCs w:val="24"/>
        </w:rPr>
        <w:t>20.1,</w:t>
      </w:r>
      <w:r w:rsidR="00477FD7" w:rsidRPr="00AA0B88">
        <w:rPr>
          <w:rFonts w:cs="Times New Roman"/>
          <w:sz w:val="24"/>
          <w:szCs w:val="24"/>
        </w:rPr>
        <w:t> </w:t>
      </w:r>
      <w:r w:rsidR="00CE098E" w:rsidRPr="00AA0B88">
        <w:rPr>
          <w:rFonts w:cs="Times New Roman"/>
          <w:sz w:val="24"/>
          <w:szCs w:val="24"/>
        </w:rPr>
        <w:t>20.2, 20.3</w:t>
      </w:r>
      <w:r w:rsidR="00F7697D" w:rsidRPr="00AA0B88">
        <w:rPr>
          <w:rFonts w:cs="Times New Roman"/>
          <w:sz w:val="24"/>
          <w:szCs w:val="24"/>
        </w:rPr>
        <w:t xml:space="preserve"> </w:t>
      </w:r>
      <w:r w:rsidR="00331589" w:rsidRPr="00AA0B88">
        <w:rPr>
          <w:rFonts w:cs="Times New Roman"/>
          <w:sz w:val="24"/>
          <w:szCs w:val="24"/>
        </w:rPr>
        <w:t>Федерального закона от 27.07.2004</w:t>
      </w:r>
      <w:r w:rsidR="003B7A81" w:rsidRPr="00AA0B88">
        <w:rPr>
          <w:rFonts w:cs="Times New Roman"/>
          <w:sz w:val="24"/>
          <w:szCs w:val="24"/>
        </w:rPr>
        <w:t xml:space="preserve"> №</w:t>
      </w:r>
      <w:r w:rsidR="003314B0" w:rsidRPr="00AA0B88">
        <w:rPr>
          <w:rFonts w:cs="Times New Roman"/>
          <w:sz w:val="24"/>
          <w:szCs w:val="24"/>
        </w:rPr>
        <w:t> </w:t>
      </w:r>
      <w:r w:rsidR="003B7A81" w:rsidRPr="00AA0B88">
        <w:rPr>
          <w:rFonts w:cs="Times New Roman"/>
          <w:sz w:val="24"/>
          <w:szCs w:val="24"/>
        </w:rPr>
        <w:t>79-ФЗ</w:t>
      </w:r>
      <w:r w:rsidR="00BE7A5E">
        <w:rPr>
          <w:rFonts w:cs="Times New Roman"/>
          <w:sz w:val="24"/>
          <w:szCs w:val="24"/>
        </w:rPr>
        <w:t xml:space="preserve"> </w:t>
      </w:r>
      <w:r w:rsidR="003B7A81" w:rsidRPr="00AA0B88">
        <w:rPr>
          <w:rFonts w:cs="Times New Roman"/>
          <w:sz w:val="24"/>
          <w:szCs w:val="24"/>
        </w:rPr>
        <w:t>«О государственной гражданской службе Российской Федерации»</w:t>
      </w:r>
      <w:r w:rsidR="00331589" w:rsidRPr="00AA0B88">
        <w:rPr>
          <w:rFonts w:cs="Times New Roman"/>
          <w:sz w:val="24"/>
          <w:szCs w:val="24"/>
        </w:rPr>
        <w:t xml:space="preserve"> (далее - Федеральный закон №79-ФЗ).</w:t>
      </w:r>
    </w:p>
    <w:p w:rsidR="00057CCC" w:rsidRPr="00AA0B88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8. </w:t>
      </w:r>
      <w:r w:rsidR="009D5A89" w:rsidRPr="00AA0B8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A82CB6" w:rsidRPr="00AA0B88">
        <w:rPr>
          <w:rFonts w:cs="Times New Roman"/>
          <w:sz w:val="24"/>
          <w:szCs w:val="24"/>
        </w:rPr>
        <w:t>отдел</w:t>
      </w:r>
      <w:r w:rsidR="007E079C" w:rsidRPr="00AA0B88">
        <w:rPr>
          <w:rFonts w:cs="Times New Roman"/>
          <w:sz w:val="24"/>
          <w:szCs w:val="24"/>
        </w:rPr>
        <w:t xml:space="preserve"> </w:t>
      </w:r>
      <w:r w:rsidR="00636BA4" w:rsidRPr="00AA0B88">
        <w:rPr>
          <w:rFonts w:cs="Times New Roman"/>
          <w:sz w:val="24"/>
          <w:szCs w:val="24"/>
        </w:rPr>
        <w:t>обеспечения процедуры банкротства</w:t>
      </w:r>
      <w:r w:rsidR="00EC3748" w:rsidRPr="00AA0B88">
        <w:rPr>
          <w:rFonts w:cs="Times New Roman"/>
          <w:sz w:val="24"/>
          <w:szCs w:val="24"/>
        </w:rPr>
        <w:t xml:space="preserve">, </w:t>
      </w:r>
      <w:r w:rsidR="00A82CB6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AA0B88">
        <w:rPr>
          <w:rFonts w:cs="Times New Roman"/>
          <w:sz w:val="24"/>
          <w:szCs w:val="24"/>
        </w:rPr>
        <w:t>обязан:</w:t>
      </w:r>
      <w:r w:rsidR="00FD6110" w:rsidRPr="00AA0B88">
        <w:rPr>
          <w:rFonts w:cs="Times New Roman"/>
          <w:sz w:val="24"/>
          <w:szCs w:val="24"/>
        </w:rPr>
        <w:t xml:space="preserve"> 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материалов для осуществления процедуры банкротства организаций, в отношении которых применен весь комплекс мер по принудительному взысканию;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ответов на запросы налогоплательщиков и государственных органов;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представление интересов Российской Федерации в делах о банкротстве и в процедурах банкротства;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представление интересов Российской Федерации по делам о несостоятельности (банкротстве), в том числе и по обособленным спорам в судах;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позиции уполномоченного органа, а также участие в судебных заседаниях, собраниях кредиторов (заседаниях комитетов кредиторов) в отношении организации при рассмотрении дел о банкротстве организаций;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своевременное и в полном объеме предъявление требований об уплате обязательных платежей и требований Российской Федерации по денежным обязательствам в ходе осуществления процедур банкротства организаций – должников;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оформление проектов решений о подаче заявлений о признании организаций-должников несостоятельными (банкротами);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оформление и предъявление в арбитражный суд заявлений о признании организаций – должников несостоятельными (банкротами);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на стадии возбуждения дела о банкротстве: подготовка документов для привлечения руководителей должников к административной ответственности, предусмотренной частью 5 статьи 14.13 Кодекса Российской Федерации об административных правонарушениях; подготовка документов для принятия обеспечительных мер на стадии рассмотрения заявлений о признании должников банкротами; подготовка документов для возбуждения дел о банкротстве отсутствующих должников; подготовка документов для консолидации требований федеральных органов исполнительной власти и внебюджетных фондов;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проверки обоснованности требований уполномоченного органа, конкурсных кредиторов при рассмотрении заявлений о признании должников банкротами;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привлечения органов управления должника, а также контролирующих должника лиц к субсидиарной ответственности, в том числе: вне рамок дела о банкротстве: в арбитражном суде применительно к пункту 2 статьи 49 Налогового кодекса Российской Федерации; в суде общей юрисдикции, в том числе по основаниям, предусмотренным статьей 10 Закона о банкротстве; в рамках дела о банкротстве по основаниям, предусмотренным статьей 10 Закона о банкротстве;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- подготовка документов для взыскания в пользу уполномоченного органа убытков с органов управления должника в связи с совершением ими неправомерных действий при </w:t>
      </w:r>
      <w:r w:rsidRPr="00AA0B88">
        <w:rPr>
          <w:rFonts w:cs="Times New Roman"/>
          <w:sz w:val="24"/>
          <w:szCs w:val="24"/>
        </w:rPr>
        <w:lastRenderedPageBreak/>
        <w:t>банкротстве (отчуждение имущества, возложение на должника необоснованных обязательств и т.д.);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признания необоснованными произведенных арбитражным управляющим расходов, в том числе: на оплату услуг привлеченных им специалистов для оказания юридических, бухгалтерских и иных услуг; на аренду офисов, автомобилей, офисной и прочей техники; на командировки, хозяйственные нужды, приобретение горюче-смазочных материалов и т.д.;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обжалования ненадлежащего исполнения арбитражными управляющими своих обязанностей, в том числе: в арбитражный суд, в СРО, в орган по контролю (надзору), в прокуратуру;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оспаривания сделок должника: по специальным основаниям, предусмотренным главой III.I Закона о банкротстве; по общим основаниям, предусмотренным гражданским законодательством;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утверждения вознаграждения арбитражным управляющим: снижение размера процентов по вознаграждению арбитражным управляющим, исходя из действительной стоимости активов; отказ (уменьшение) дополнительного вознаграждения (в том числе увеличение фиксированного вознаграждения) арбитражному управляющему на основании ходатайства участвующих в деле лиц, решения собрания кредиторов;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отстранения арбитражного управляющего, выбора (смены) саморегулируемой организации арбитражных управляющих (далее – СРО): отстранение арбитражного управляющего на основании ходатайства уполномоченного органа; отстранение арбитражного управляющего на основании ходатайства представителя собрания кредиторов; выбор СРО при освобождении, отстранении арбитражного управляющего в порядке пункта 6 статьи 45 Закона о банкротстве;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анализ финансового состояния и проверка арбитражным управляющим наличия (отсутствия) признаков фиктивного или преднамеренного банкротства, в том числе: подготовка документов для обжалования ненадлежащего исполнения временным управляющим данной обязанности в связи с непринятием мер по получению документации от органов управления должника; подготовка документов для обжалования ненадлежащего исполнения временным управляющим данной обязанности в связи с несоблюдением Правил проведения финансового анализа и Правил проверки наличия (отсутствия) признаков фиктивного или преднамеренного банкротства; подготовка документов для отстранения руководителя должника от должности в связи с неисполнением им установленных Законом о банкротстве обязанностей;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проведения первого собрания кредиторов, в том числе по инициативе уполномоченного органа в связи с необоснованным затягиванием, временным управляющим сроков его проведения;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оспаривания решений собраний кредиторов, в том числе: решений, нарушающих права и законные интересы уполномоченного органа;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оспаривания сделок с заинтересованными лицами, в том числе: выявления таких сделок; оспаривания сделок с заинтересованностью;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контроль за полнотой включения имущества в состав конкурсной массы, в том числе: выявление имущества, не подлежащего государственной регистрации, и не включенного в состав конкурсной массы; судебная практика обжалования ненадлежащего исполнения конкурсными управляющими обязанности по инвентаризации имущества должника; затягивание инвентаризации имущества должника;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контроль за продажей имущества должника, в том числе: продажа имущества балансовой стоимостью менее 100 тыс. рублей; недостатки Порядка проведения открытых торгов в электронной форме, утвержденного приказом Минэкономразвития России от 15.02.2010 №54; контроль за продажей имущества посредством публичного предложения; контроль за определением собранием кредиторов условий проведения торгов, в том числе: привлечение организатора торгов и формирование лотов;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lastRenderedPageBreak/>
        <w:t>- контроль за оценкой имущества должника, в том числе: принятие решения о не привлечении независимого оценщика для оценки движимого имущества балансовой стоимостью менее 100 тыс. руб.; затягивание получения заключения федерального государственного органа исполнительной власти на отчёт об оценке; необходимость оценки ценных бумаг, которые котируются на соответствующих организованных рынках;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контроль за принятием кредиторами оставшегося нереализованного имущества должника в порядке статьей 148 Закона о банкротстве, в том числе исполнительных листов по взысканию в пользу должника денежных средств;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исполнение положений письма ФНС России от 20.02.2016 №ЕД-5-2/252ДСП@ о направлении рекомендаций о взаимодействии структурных подразделений территориальных налоговых органов при осуществлении функций планирования и проведения выездных налоговых проверок, и обеспечения процедур банкротства;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подготовка документов для правоохранительных органов о преступлениях, направляемых в связи с исполнением функций уполномоченного органа в делах о банкротстве;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выполнение контрольных заданий УФНС России по г. Москве;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участие в сборе различного рода информаций и исполнении срочных заданий по указанию УФНС России по г. Москве, касающихся компетенции отдела;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ведение в установленном порядке делопроизводства, хранение и сдача в архив документов отдела;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ведение в установленном порядке делопроизводство;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обеспечивает сохранность служебного удостоверения;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обеспечивает конфиденциальность соответствующих данных и сведений;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36BA4" w:rsidRPr="00AA0B88" w:rsidRDefault="00636BA4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sz w:val="24"/>
          <w:szCs w:val="24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36BA4" w:rsidRPr="00AA0B88" w:rsidRDefault="00636BA4" w:rsidP="00636BA4">
      <w:pPr>
        <w:rPr>
          <w:sz w:val="24"/>
          <w:szCs w:val="24"/>
        </w:rPr>
      </w:pPr>
      <w:r w:rsidRPr="00AA0B88">
        <w:rPr>
          <w:sz w:val="24"/>
          <w:szCs w:val="24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636BA4" w:rsidRPr="00AA0B88" w:rsidRDefault="00636BA4" w:rsidP="00636BA4">
      <w:pPr>
        <w:ind w:left="93"/>
        <w:rPr>
          <w:sz w:val="24"/>
          <w:szCs w:val="24"/>
        </w:rPr>
      </w:pPr>
      <w:r w:rsidRPr="00AA0B88">
        <w:rPr>
          <w:sz w:val="24"/>
          <w:szCs w:val="24"/>
        </w:rPr>
        <w:t>- осуществлять контроль и самоконтроль сроков по направлениям деятельности отдела, используя программное обеспечение ПО «Система контроля сроков» (СКС).</w:t>
      </w:r>
    </w:p>
    <w:p w:rsidR="00636BA4" w:rsidRPr="00AA0B88" w:rsidRDefault="00591D6D" w:rsidP="00636BA4">
      <w:pPr>
        <w:ind w:left="93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- </w:t>
      </w:r>
      <w:r w:rsidR="00636BA4" w:rsidRPr="00AA0B88">
        <w:rPr>
          <w:rFonts w:cs="Times New Roman"/>
          <w:sz w:val="24"/>
          <w:szCs w:val="24"/>
        </w:rPr>
        <w:t>осуществлять взаимодействие с ответственными экспертами- методологами Инспекции в рамках выполнения возложенных функций на основании положений законодательства Российской Федерации о налогах и сборах с учетом внедрения ЕНС, иных нормативно-правовых актов, методологической базы, подготовленной ФНС России.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sz w:val="24"/>
          <w:szCs w:val="24"/>
        </w:rPr>
        <w:t>И</w:t>
      </w:r>
      <w:r w:rsidRPr="00AA0B88">
        <w:rPr>
          <w:rFonts w:cs="Times New Roman"/>
          <w:sz w:val="24"/>
          <w:szCs w:val="24"/>
        </w:rPr>
        <w:t xml:space="preserve">сполнять обязанности технолога по направлению деятельности отдела обеспечения процедуры банкротства в Инспекции </w:t>
      </w:r>
      <w:r w:rsidRPr="00AA0B88">
        <w:rPr>
          <w:rFonts w:cs="Times New Roman"/>
          <w:color w:val="000000"/>
          <w:sz w:val="24"/>
          <w:szCs w:val="24"/>
        </w:rPr>
        <w:t>на время отсутствия технолога по указанному направлению деятельности, а именно: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 xml:space="preserve">- инструктировать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</w:t>
      </w:r>
      <w:r w:rsidRPr="00AA0B88">
        <w:rPr>
          <w:rFonts w:cs="Times New Roman"/>
          <w:color w:val="000000"/>
          <w:sz w:val="24"/>
          <w:szCs w:val="24"/>
        </w:rPr>
        <w:lastRenderedPageBreak/>
        <w:t>технологических процессов ФНС России.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rFonts w:cs="Times New Roman"/>
          <w:color w:val="000000"/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Исполнять обязанности технолога отдела на время отсутствия технолога отдела, а именно: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636BA4" w:rsidRPr="00AA0B88" w:rsidRDefault="00636BA4" w:rsidP="00636BA4">
      <w:pPr>
        <w:widowControl w:val="0"/>
        <w:shd w:val="clear" w:color="auto" w:fill="FFFFFF" w:themeFill="background1"/>
        <w:rPr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>- 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разработки.</w:t>
      </w:r>
    </w:p>
    <w:p w:rsidR="000A2795" w:rsidRPr="00AA0B88" w:rsidRDefault="000A2795" w:rsidP="000A2795">
      <w:pPr>
        <w:tabs>
          <w:tab w:val="left" w:pos="1695"/>
          <w:tab w:val="right" w:pos="9355"/>
        </w:tabs>
        <w:ind w:firstLine="720"/>
        <w:rPr>
          <w:sz w:val="24"/>
          <w:szCs w:val="24"/>
        </w:rPr>
      </w:pPr>
      <w:r w:rsidRPr="00AA0B88">
        <w:rPr>
          <w:sz w:val="24"/>
          <w:szCs w:val="24"/>
        </w:rPr>
        <w:t>-    выполнять отдельные поручения начальника отдела;</w:t>
      </w:r>
    </w:p>
    <w:p w:rsidR="000A2795" w:rsidRPr="00AA0B88" w:rsidRDefault="000A2795" w:rsidP="000A2795">
      <w:pPr>
        <w:ind w:firstLine="708"/>
        <w:rPr>
          <w:sz w:val="24"/>
          <w:szCs w:val="24"/>
        </w:rPr>
      </w:pPr>
      <w:r w:rsidRPr="00AA0B88">
        <w:rPr>
          <w:spacing w:val="-7"/>
          <w:sz w:val="24"/>
          <w:szCs w:val="24"/>
        </w:rPr>
        <w:t>-</w:t>
      </w:r>
      <w:r w:rsidR="00C04D88" w:rsidRPr="00AA0B88">
        <w:rPr>
          <w:spacing w:val="-7"/>
          <w:sz w:val="24"/>
          <w:szCs w:val="24"/>
        </w:rPr>
        <w:t xml:space="preserve"> </w:t>
      </w:r>
      <w:r w:rsidRPr="00AA0B88">
        <w:rPr>
          <w:spacing w:val="-7"/>
          <w:sz w:val="24"/>
          <w:szCs w:val="24"/>
        </w:rPr>
        <w:t xml:space="preserve"> </w:t>
      </w:r>
      <w:r w:rsidRPr="00AA0B88">
        <w:rPr>
          <w:spacing w:val="-6"/>
          <w:sz w:val="24"/>
          <w:szCs w:val="24"/>
        </w:rPr>
        <w:t xml:space="preserve">использовать в служебной деятельности информационные ресурсы: </w:t>
      </w:r>
      <w:r w:rsidR="00591D6D" w:rsidRPr="00AA0B88">
        <w:rPr>
          <w:spacing w:val="-6"/>
          <w:sz w:val="24"/>
          <w:szCs w:val="24"/>
        </w:rPr>
        <w:t>АИС Налог-3 Пром; услуги удаленного доступа к федеральным информационным ресурсам: p_svedfl_prosm, p_smev_ru, p_bs_prosm_ifns, p_egrul_full, p_fssp_isp, p_transport_ru</w:t>
      </w:r>
      <w:r w:rsidRPr="00AA0B88">
        <w:rPr>
          <w:spacing w:val="-6"/>
          <w:sz w:val="24"/>
          <w:szCs w:val="24"/>
        </w:rPr>
        <w:t xml:space="preserve"> для </w:t>
      </w:r>
      <w:r w:rsidRPr="00AA0B88">
        <w:rPr>
          <w:color w:val="000000"/>
          <w:spacing w:val="-6"/>
          <w:sz w:val="24"/>
          <w:szCs w:val="24"/>
        </w:rPr>
        <w:t>исполнения задач, поставленных перед отделом;</w:t>
      </w:r>
    </w:p>
    <w:p w:rsidR="000A2795" w:rsidRPr="00AA0B88" w:rsidRDefault="000A2795" w:rsidP="000A2795">
      <w:pPr>
        <w:tabs>
          <w:tab w:val="left" w:pos="1695"/>
          <w:tab w:val="right" w:pos="9355"/>
        </w:tabs>
        <w:ind w:firstLine="720"/>
        <w:rPr>
          <w:color w:val="000000"/>
          <w:sz w:val="24"/>
          <w:szCs w:val="24"/>
        </w:rPr>
      </w:pPr>
      <w:r w:rsidRPr="00AA0B88">
        <w:rPr>
          <w:color w:val="000000"/>
          <w:sz w:val="24"/>
          <w:szCs w:val="24"/>
        </w:rPr>
        <w:t>- 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0A2795" w:rsidRPr="00AA0B88" w:rsidRDefault="000A2795" w:rsidP="000A2795">
      <w:pPr>
        <w:tabs>
          <w:tab w:val="left" w:pos="1695"/>
          <w:tab w:val="right" w:pos="9355"/>
        </w:tabs>
        <w:ind w:firstLine="720"/>
        <w:rPr>
          <w:color w:val="000000"/>
          <w:sz w:val="24"/>
          <w:szCs w:val="24"/>
        </w:rPr>
      </w:pPr>
      <w:r w:rsidRPr="00AA0B88">
        <w:rPr>
          <w:color w:val="000000"/>
          <w:sz w:val="24"/>
          <w:szCs w:val="24"/>
        </w:rPr>
        <w:t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внутриобъектового режима</w:t>
      </w:r>
    </w:p>
    <w:p w:rsidR="00331589" w:rsidRPr="00AA0B88" w:rsidRDefault="004334B4" w:rsidP="00331589">
      <w:pPr>
        <w:autoSpaceDE w:val="0"/>
        <w:autoSpaceDN w:val="0"/>
        <w:adjustRightInd w:val="0"/>
        <w:ind w:left="284" w:hanging="360"/>
        <w:rPr>
          <w:rFonts w:cs="Times New Roman"/>
          <w:color w:val="000000"/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 xml:space="preserve">            - </w:t>
      </w:r>
      <w:r w:rsidR="00331589" w:rsidRPr="00AA0B88">
        <w:rPr>
          <w:rFonts w:cs="Times New Roman"/>
          <w:sz w:val="24"/>
          <w:szCs w:val="24"/>
        </w:rPr>
        <w:t xml:space="preserve">осуществлять иные обязанности в соответствии с положением об отделе </w:t>
      </w:r>
      <w:r w:rsidR="00591D6D" w:rsidRPr="00AA0B88">
        <w:rPr>
          <w:rFonts w:cs="Times New Roman"/>
          <w:sz w:val="24"/>
          <w:szCs w:val="24"/>
        </w:rPr>
        <w:t>обеспечения процедуры банкротства</w:t>
      </w:r>
      <w:r w:rsidR="00331589" w:rsidRPr="00AA0B88">
        <w:rPr>
          <w:rFonts w:cs="Times New Roman"/>
          <w:sz w:val="24"/>
          <w:szCs w:val="24"/>
        </w:rPr>
        <w:t xml:space="preserve">, а также </w:t>
      </w:r>
      <w:r w:rsidR="00331589" w:rsidRPr="00AA0B88">
        <w:rPr>
          <w:rFonts w:cs="Times New Roman"/>
          <w:color w:val="000000"/>
          <w:sz w:val="24"/>
          <w:szCs w:val="24"/>
        </w:rPr>
        <w:t>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AA0B88" w:rsidRDefault="002C0276" w:rsidP="00603768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AA0B88">
        <w:rPr>
          <w:rFonts w:cs="Times New Roman"/>
          <w:color w:val="000000"/>
          <w:sz w:val="24"/>
          <w:szCs w:val="24"/>
        </w:rPr>
        <w:t xml:space="preserve">- </w:t>
      </w:r>
      <w:r w:rsidR="00603768" w:rsidRPr="00AA0B88">
        <w:rPr>
          <w:rFonts w:cs="Times New Roman"/>
          <w:color w:val="000000"/>
          <w:sz w:val="24"/>
          <w:szCs w:val="24"/>
        </w:rPr>
        <w:t>участв</w:t>
      </w:r>
      <w:r w:rsidR="00CE098E" w:rsidRPr="00AA0B88">
        <w:rPr>
          <w:rFonts w:cs="Times New Roman"/>
          <w:color w:val="000000"/>
          <w:sz w:val="24"/>
          <w:szCs w:val="24"/>
        </w:rPr>
        <w:t>овать</w:t>
      </w:r>
      <w:r w:rsidR="00603768" w:rsidRPr="00AA0B88">
        <w:rPr>
          <w:rFonts w:cs="Times New Roman"/>
          <w:color w:val="000000"/>
          <w:sz w:val="24"/>
          <w:szCs w:val="24"/>
        </w:rPr>
        <w:t xml:space="preserve"> в подготовке ответов на обращения граждан и организаций, входящим в компетенцию Отдела </w:t>
      </w:r>
    </w:p>
    <w:p w:rsidR="009B753B" w:rsidRPr="00AA0B88" w:rsidRDefault="009B753B" w:rsidP="009B753B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9</w:t>
      </w:r>
      <w:r w:rsidR="003B7A81" w:rsidRPr="00AA0B88">
        <w:rPr>
          <w:rFonts w:cs="Times New Roman"/>
          <w:sz w:val="24"/>
          <w:szCs w:val="24"/>
        </w:rPr>
        <w:t>. </w:t>
      </w:r>
      <w:r w:rsidR="001650D7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Pr="00AA0B88">
        <w:rPr>
          <w:rFonts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AA0B88">
        <w:rPr>
          <w:rFonts w:cs="Times New Roman"/>
          <w:sz w:val="24"/>
          <w:szCs w:val="24"/>
        </w:rPr>
        <w:t xml:space="preserve"> Инспекции</w:t>
      </w:r>
      <w:r w:rsidRPr="00AA0B88">
        <w:rPr>
          <w:rFonts w:cs="Times New Roman"/>
          <w:sz w:val="24"/>
          <w:szCs w:val="24"/>
        </w:rPr>
        <w:t xml:space="preserve">, начальника Инспекции. 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C46BEE" w:rsidRDefault="00C46BE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C46BEE" w:rsidRDefault="00C46BE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C46BEE" w:rsidRDefault="00C46BE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C46BEE" w:rsidRDefault="00C46BE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AA0B8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lastRenderedPageBreak/>
        <w:t>IV.</w:t>
      </w:r>
      <w:r w:rsidR="00CC56D9" w:rsidRPr="00AA0B88">
        <w:rPr>
          <w:rFonts w:cs="Times New Roman"/>
          <w:b/>
          <w:sz w:val="24"/>
          <w:szCs w:val="24"/>
        </w:rPr>
        <w:t> </w:t>
      </w:r>
      <w:r w:rsidR="00E45E47" w:rsidRPr="00AA0B8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B753B" w:rsidRPr="00AA0B88">
        <w:rPr>
          <w:rFonts w:cs="Times New Roman"/>
          <w:b/>
          <w:sz w:val="24"/>
          <w:szCs w:val="24"/>
        </w:rPr>
        <w:t>гражданский служащий</w:t>
      </w:r>
      <w:r w:rsidR="001650D7" w:rsidRPr="00AA0B88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AA0B88">
        <w:rPr>
          <w:rFonts w:cs="Times New Roman"/>
          <w:b/>
          <w:sz w:val="24"/>
          <w:szCs w:val="24"/>
        </w:rPr>
        <w:t>вправе или обязан</w:t>
      </w:r>
      <w:r w:rsidR="00E45E47" w:rsidRPr="00AA0B8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8957EE" w:rsidRPr="00AA0B88">
        <w:rPr>
          <w:rFonts w:cs="Times New Roman"/>
          <w:b/>
          <w:sz w:val="24"/>
          <w:szCs w:val="24"/>
        </w:rPr>
        <w:t xml:space="preserve"> </w:t>
      </w:r>
      <w:r w:rsidR="00E45E47" w:rsidRPr="00AA0B88">
        <w:rPr>
          <w:rFonts w:cs="Times New Roman"/>
          <w:b/>
          <w:sz w:val="24"/>
          <w:szCs w:val="24"/>
        </w:rPr>
        <w:t>у</w:t>
      </w:r>
      <w:r w:rsidRPr="00AA0B8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A0B8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0B88" w:rsidRDefault="008971B7" w:rsidP="00CC67D7">
      <w:pPr>
        <w:rPr>
          <w:rFonts w:eastAsia="Calibri" w:cs="Times New Roman"/>
          <w:sz w:val="24"/>
          <w:szCs w:val="24"/>
        </w:rPr>
      </w:pPr>
      <w:r w:rsidRPr="00AA0B88">
        <w:rPr>
          <w:rFonts w:eastAsia="Calibri" w:cs="Times New Roman"/>
          <w:sz w:val="24"/>
          <w:szCs w:val="24"/>
        </w:rPr>
        <w:t>1</w:t>
      </w:r>
      <w:r w:rsidR="009B753B" w:rsidRPr="00AA0B88">
        <w:rPr>
          <w:rFonts w:eastAsia="Calibri" w:cs="Times New Roman"/>
          <w:sz w:val="24"/>
          <w:szCs w:val="24"/>
        </w:rPr>
        <w:t>0</w:t>
      </w:r>
      <w:r w:rsidRPr="00AA0B88">
        <w:rPr>
          <w:rFonts w:eastAsia="Calibri" w:cs="Times New Roman"/>
          <w:sz w:val="24"/>
          <w:szCs w:val="24"/>
        </w:rPr>
        <w:t>.</w:t>
      </w:r>
      <w:r w:rsidR="008B22D2" w:rsidRPr="00AA0B88">
        <w:rPr>
          <w:rFonts w:eastAsia="Calibri" w:cs="Times New Roman"/>
          <w:sz w:val="24"/>
          <w:szCs w:val="24"/>
          <w:lang w:val="en-US"/>
        </w:rPr>
        <w:t> </w:t>
      </w:r>
      <w:r w:rsidRPr="00AA0B88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1650D7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Pr="00AA0B88">
        <w:rPr>
          <w:rFonts w:eastAsia="Calibri"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AA0B88">
        <w:rPr>
          <w:rFonts w:eastAsia="Calibri"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AA0B88">
        <w:rPr>
          <w:rFonts w:eastAsia="Calibri" w:cs="Times New Roman"/>
          <w:sz w:val="24"/>
          <w:szCs w:val="24"/>
        </w:rPr>
        <w:t>.</w:t>
      </w:r>
    </w:p>
    <w:p w:rsidR="006D522D" w:rsidRPr="00AA0B88" w:rsidRDefault="006D522D" w:rsidP="008051FA">
      <w:pPr>
        <w:widowControl w:val="0"/>
        <w:rPr>
          <w:rFonts w:eastAsia="Calibri" w:cs="Times New Roman"/>
          <w:sz w:val="24"/>
          <w:szCs w:val="24"/>
        </w:rPr>
      </w:pPr>
      <w:r w:rsidRPr="00AA0B88">
        <w:rPr>
          <w:rFonts w:eastAsia="Calibri" w:cs="Times New Roman"/>
          <w:sz w:val="24"/>
          <w:szCs w:val="24"/>
        </w:rPr>
        <w:t>1</w:t>
      </w:r>
      <w:r w:rsidR="009B753B" w:rsidRPr="00AA0B88">
        <w:rPr>
          <w:rFonts w:eastAsia="Calibri" w:cs="Times New Roman"/>
          <w:sz w:val="24"/>
          <w:szCs w:val="24"/>
        </w:rPr>
        <w:t>1</w:t>
      </w:r>
      <w:r w:rsidRPr="00AA0B88">
        <w:rPr>
          <w:rFonts w:eastAsia="Calibri" w:cs="Times New Roman"/>
          <w:sz w:val="24"/>
          <w:szCs w:val="24"/>
        </w:rPr>
        <w:t xml:space="preserve">. При исполнении служебных обязанностей </w:t>
      </w:r>
      <w:r w:rsidR="001650D7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Pr="00AA0B88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AA0B88" w:rsidRDefault="00CC67D7" w:rsidP="00CC67D7">
      <w:pPr>
        <w:widowControl w:val="0"/>
        <w:rPr>
          <w:rFonts w:eastAsia="Calibri" w:cs="Times New Roman"/>
          <w:sz w:val="24"/>
          <w:szCs w:val="24"/>
        </w:rPr>
      </w:pPr>
      <w:r w:rsidRPr="00AA0B88">
        <w:rPr>
          <w:rFonts w:eastAsia="Calibri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CC67D7">
      <w:pPr>
        <w:widowControl w:val="0"/>
        <w:rPr>
          <w:rFonts w:eastAsia="Calibri" w:cs="Times New Roman"/>
          <w:sz w:val="24"/>
          <w:szCs w:val="24"/>
        </w:rPr>
      </w:pPr>
      <w:r w:rsidRPr="00AA0B88">
        <w:rPr>
          <w:rFonts w:eastAsia="Calibri" w:cs="Times New Roman"/>
          <w:sz w:val="24"/>
          <w:szCs w:val="24"/>
        </w:rPr>
        <w:t xml:space="preserve">- иным вопросам, относящимся к компетенции </w:t>
      </w:r>
      <w:r w:rsidR="00473B81" w:rsidRPr="00AA0B88">
        <w:rPr>
          <w:rFonts w:eastAsia="Calibri" w:cs="Times New Roman"/>
          <w:sz w:val="24"/>
          <w:szCs w:val="24"/>
        </w:rPr>
        <w:t>главного государственного инспектора</w:t>
      </w:r>
      <w:r w:rsidR="006D522D" w:rsidRPr="00AA0B88">
        <w:rPr>
          <w:rFonts w:eastAsia="Calibri" w:cs="Times New Roman"/>
          <w:sz w:val="24"/>
          <w:szCs w:val="24"/>
        </w:rPr>
        <w:t>.</w:t>
      </w:r>
    </w:p>
    <w:p w:rsidR="00C46BEE" w:rsidRDefault="00C46BEE" w:rsidP="00CC67D7">
      <w:pPr>
        <w:widowControl w:val="0"/>
        <w:rPr>
          <w:rFonts w:eastAsia="Calibri" w:cs="Times New Roman"/>
          <w:sz w:val="24"/>
          <w:szCs w:val="24"/>
        </w:rPr>
      </w:pPr>
    </w:p>
    <w:p w:rsidR="00C46BEE" w:rsidRDefault="00C46BEE" w:rsidP="00CC67D7">
      <w:pPr>
        <w:widowControl w:val="0"/>
        <w:rPr>
          <w:rFonts w:eastAsia="Calibri" w:cs="Times New Roman"/>
          <w:sz w:val="24"/>
          <w:szCs w:val="24"/>
        </w:rPr>
      </w:pPr>
    </w:p>
    <w:p w:rsidR="003B7A81" w:rsidRPr="00AA0B88" w:rsidRDefault="003B7A81" w:rsidP="00E310D2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V.</w:t>
      </w:r>
      <w:r w:rsidR="00CC56D9" w:rsidRPr="00AA0B88">
        <w:rPr>
          <w:rFonts w:cs="Times New Roman"/>
          <w:b/>
          <w:sz w:val="24"/>
          <w:szCs w:val="24"/>
        </w:rPr>
        <w:t> </w:t>
      </w:r>
      <w:r w:rsidRPr="00AA0B8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AA0B88">
        <w:rPr>
          <w:rFonts w:cs="Times New Roman"/>
          <w:b/>
          <w:sz w:val="24"/>
          <w:szCs w:val="24"/>
        </w:rPr>
        <w:t xml:space="preserve"> </w:t>
      </w:r>
      <w:r w:rsidR="000F51AC" w:rsidRPr="00AA0B88">
        <w:rPr>
          <w:rFonts w:cs="Times New Roman"/>
          <w:b/>
          <w:sz w:val="24"/>
          <w:szCs w:val="24"/>
        </w:rPr>
        <w:t>гражданский служащий</w:t>
      </w:r>
      <w:r w:rsidR="006618E5" w:rsidRPr="00AA0B88">
        <w:rPr>
          <w:rFonts w:cs="Times New Roman"/>
          <w:b/>
          <w:sz w:val="24"/>
          <w:szCs w:val="24"/>
        </w:rPr>
        <w:t xml:space="preserve"> </w:t>
      </w:r>
      <w:r w:rsidRPr="00AA0B8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AA0B88">
        <w:rPr>
          <w:rFonts w:cs="Times New Roman"/>
          <w:b/>
          <w:sz w:val="24"/>
          <w:szCs w:val="24"/>
        </w:rPr>
        <w:t xml:space="preserve"> </w:t>
      </w:r>
      <w:r w:rsidRPr="00AA0B8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E310D2" w:rsidRPr="00AA0B88" w:rsidRDefault="00E310D2" w:rsidP="00E310D2">
      <w:pPr>
        <w:widowControl w:val="0"/>
        <w:jc w:val="center"/>
        <w:rPr>
          <w:rFonts w:cs="Times New Roman"/>
          <w:b/>
          <w:color w:val="FF0000"/>
          <w:sz w:val="24"/>
          <w:szCs w:val="24"/>
        </w:rPr>
      </w:pPr>
    </w:p>
    <w:p w:rsidR="00D93716" w:rsidRPr="00AA0B88" w:rsidRDefault="006D522D" w:rsidP="00F12117">
      <w:pPr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1</w:t>
      </w:r>
      <w:r w:rsidR="000F51AC" w:rsidRPr="00AA0B88">
        <w:rPr>
          <w:rFonts w:cs="Times New Roman"/>
          <w:sz w:val="24"/>
          <w:szCs w:val="24"/>
        </w:rPr>
        <w:t>2</w:t>
      </w:r>
      <w:r w:rsidRPr="00AA0B88">
        <w:rPr>
          <w:rFonts w:cs="Times New Roman"/>
          <w:sz w:val="24"/>
          <w:szCs w:val="24"/>
        </w:rPr>
        <w:t>. </w:t>
      </w:r>
      <w:r w:rsidR="001650D7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AA0B88">
        <w:rPr>
          <w:rFonts w:cs="Times New Roman"/>
          <w:sz w:val="24"/>
          <w:szCs w:val="24"/>
        </w:rPr>
        <w:t xml:space="preserve">в </w:t>
      </w:r>
      <w:r w:rsidR="0094700D" w:rsidRPr="00AA0B88">
        <w:rPr>
          <w:rFonts w:cs="Times New Roman"/>
          <w:sz w:val="24"/>
          <w:szCs w:val="24"/>
        </w:rPr>
        <w:t>соответствии со своей компе</w:t>
      </w:r>
      <w:r w:rsidR="008971B7" w:rsidRPr="00AA0B88">
        <w:rPr>
          <w:rFonts w:cs="Times New Roman"/>
          <w:sz w:val="24"/>
          <w:szCs w:val="24"/>
        </w:rPr>
        <w:t>тенци</w:t>
      </w:r>
      <w:r w:rsidR="0094700D" w:rsidRPr="00AA0B88">
        <w:rPr>
          <w:rFonts w:cs="Times New Roman"/>
          <w:sz w:val="24"/>
          <w:szCs w:val="24"/>
        </w:rPr>
        <w:t>ей</w:t>
      </w:r>
      <w:r w:rsidR="008971B7" w:rsidRPr="00AA0B88">
        <w:rPr>
          <w:rFonts w:cs="Times New Roman"/>
          <w:sz w:val="24"/>
          <w:szCs w:val="24"/>
        </w:rPr>
        <w:t xml:space="preserve"> вправе участвовать </w:t>
      </w:r>
      <w:r w:rsidR="006B3316" w:rsidRPr="00AA0B88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A0B88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AA0B88" w:rsidRDefault="008971B7" w:rsidP="00D93716">
      <w:pPr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1</w:t>
      </w:r>
      <w:r w:rsidR="000F51AC" w:rsidRPr="00AA0B88">
        <w:rPr>
          <w:rFonts w:cs="Times New Roman"/>
          <w:sz w:val="24"/>
          <w:szCs w:val="24"/>
        </w:rPr>
        <w:t>3</w:t>
      </w:r>
      <w:r w:rsidR="00D93716" w:rsidRPr="00AA0B88">
        <w:rPr>
          <w:rFonts w:cs="Times New Roman"/>
          <w:sz w:val="24"/>
          <w:szCs w:val="24"/>
        </w:rPr>
        <w:t>.</w:t>
      </w:r>
      <w:r w:rsidR="00D93716" w:rsidRPr="00AA0B88">
        <w:rPr>
          <w:rFonts w:cs="Times New Roman"/>
          <w:sz w:val="24"/>
          <w:szCs w:val="24"/>
          <w:lang w:val="en-US"/>
        </w:rPr>
        <w:t> </w:t>
      </w:r>
      <w:r w:rsidR="001650D7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Главный государственный налоговый инспектор </w:t>
      </w:r>
      <w:r w:rsidRPr="00AA0B88">
        <w:rPr>
          <w:rFonts w:cs="Times New Roman"/>
          <w:sz w:val="24"/>
          <w:szCs w:val="24"/>
        </w:rPr>
        <w:t>в</w:t>
      </w:r>
      <w:r w:rsidR="000F51AC" w:rsidRPr="00AA0B88">
        <w:rPr>
          <w:rFonts w:cs="Times New Roman"/>
          <w:sz w:val="24"/>
          <w:szCs w:val="24"/>
        </w:rPr>
        <w:t xml:space="preserve"> соответствии со своей компетенцией вправе </w:t>
      </w:r>
      <w:r w:rsidRPr="00AA0B88">
        <w:rPr>
          <w:rFonts w:cs="Times New Roman"/>
          <w:sz w:val="24"/>
          <w:szCs w:val="24"/>
        </w:rPr>
        <w:t>обязан участвовать в подготовке (обсуждении) нормативных проектов документов:</w:t>
      </w:r>
    </w:p>
    <w:p w:rsidR="006B3316" w:rsidRPr="00AA0B88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положений об отделе и Инспекции;</w:t>
      </w:r>
    </w:p>
    <w:p w:rsidR="006B3316" w:rsidRPr="00AA0B88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8971B7" w:rsidRPr="00AA0B88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</w:t>
      </w:r>
      <w:r w:rsidR="008971B7" w:rsidRPr="00AA0B88">
        <w:rPr>
          <w:rFonts w:cs="Times New Roman"/>
          <w:sz w:val="24"/>
          <w:szCs w:val="24"/>
        </w:rPr>
        <w:t>.</w:t>
      </w:r>
    </w:p>
    <w:p w:rsidR="00EC5933" w:rsidRPr="00AA0B88" w:rsidRDefault="00EC5933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D270CA" w:rsidRPr="00AA0B8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VI.</w:t>
      </w:r>
      <w:r w:rsidR="00CC56D9" w:rsidRPr="00AA0B88">
        <w:rPr>
          <w:rFonts w:cs="Times New Roman"/>
          <w:b/>
          <w:sz w:val="24"/>
          <w:szCs w:val="24"/>
        </w:rPr>
        <w:t> </w:t>
      </w:r>
      <w:r w:rsidRPr="00AA0B8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F5726B" w:rsidRPr="00AA0B88">
        <w:rPr>
          <w:rFonts w:cs="Times New Roman"/>
          <w:b/>
          <w:sz w:val="24"/>
          <w:szCs w:val="24"/>
        </w:rPr>
        <w:t xml:space="preserve"> </w:t>
      </w:r>
      <w:r w:rsidRPr="00AA0B88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A0B8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A0B8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0F51AC" w:rsidRPr="00AA0B88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0B88">
        <w:rPr>
          <w:rFonts w:ascii="Times New Roman" w:hAnsi="Times New Roman" w:cs="Times New Roman"/>
          <w:sz w:val="24"/>
          <w:szCs w:val="24"/>
        </w:rPr>
        <w:t>14. 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Default="00F232D3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C46BEE" w:rsidRDefault="00C46BEE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C46BEE" w:rsidRDefault="00C46BEE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C46BEE" w:rsidRDefault="00C46BEE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C46BEE" w:rsidRDefault="00C46BEE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C46BEE" w:rsidRDefault="00C46BEE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</w:p>
    <w:p w:rsidR="000E1435" w:rsidRPr="00AA0B88" w:rsidRDefault="000E1435" w:rsidP="003B7A81">
      <w:pPr>
        <w:widowControl w:val="0"/>
        <w:jc w:val="center"/>
        <w:rPr>
          <w:rFonts w:cs="Times New Roman"/>
          <w:b/>
          <w:sz w:val="24"/>
          <w:szCs w:val="24"/>
          <w:highlight w:val="yellow"/>
        </w:rPr>
      </w:pPr>
      <w:bookmarkStart w:id="0" w:name="_GoBack"/>
      <w:bookmarkEnd w:id="0"/>
    </w:p>
    <w:p w:rsidR="000F51AC" w:rsidRPr="00AA0B88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0B88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 гражданского</w:t>
      </w:r>
    </w:p>
    <w:p w:rsidR="000F51AC" w:rsidRPr="00AA0B8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88">
        <w:rPr>
          <w:rFonts w:ascii="Times New Roman" w:hAnsi="Times New Roman" w:cs="Times New Roman"/>
          <w:b/>
          <w:sz w:val="24"/>
          <w:szCs w:val="24"/>
        </w:rPr>
        <w:t>служащего в связи с исполнением им должностных обязанностей</w:t>
      </w:r>
    </w:p>
    <w:p w:rsidR="000F51AC" w:rsidRPr="00AA0B8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88">
        <w:rPr>
          <w:rFonts w:ascii="Times New Roman" w:hAnsi="Times New Roman" w:cs="Times New Roman"/>
          <w:b/>
          <w:sz w:val="24"/>
          <w:szCs w:val="24"/>
        </w:rPr>
        <w:t>с гражданскими служащими того же государственного органа,</w:t>
      </w:r>
    </w:p>
    <w:p w:rsidR="000F51AC" w:rsidRPr="00AA0B8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88">
        <w:rPr>
          <w:rFonts w:ascii="Times New Roman" w:hAnsi="Times New Roman" w:cs="Times New Roman"/>
          <w:b/>
          <w:sz w:val="24"/>
          <w:szCs w:val="24"/>
        </w:rPr>
        <w:t>гражданскими служащими иных государственных органов, другими</w:t>
      </w:r>
    </w:p>
    <w:p w:rsidR="000F51AC" w:rsidRPr="00AA0B88" w:rsidRDefault="000F51AC" w:rsidP="000F51A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B88">
        <w:rPr>
          <w:rFonts w:ascii="Times New Roman" w:hAnsi="Times New Roman" w:cs="Times New Roman"/>
          <w:b/>
          <w:sz w:val="24"/>
          <w:szCs w:val="24"/>
        </w:rPr>
        <w:t>гражданами, а также с организациями</w:t>
      </w:r>
    </w:p>
    <w:p w:rsidR="003B7A81" w:rsidRPr="00AA0B8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A0B88" w:rsidRDefault="003B7A81" w:rsidP="003B7A81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1</w:t>
      </w:r>
      <w:r w:rsidR="000F51AC" w:rsidRPr="00AA0B88">
        <w:rPr>
          <w:rFonts w:cs="Times New Roman"/>
          <w:sz w:val="24"/>
          <w:szCs w:val="24"/>
        </w:rPr>
        <w:t>5</w:t>
      </w:r>
      <w:r w:rsidRPr="00AA0B88">
        <w:rPr>
          <w:rFonts w:cs="Times New Roman"/>
          <w:sz w:val="24"/>
          <w:szCs w:val="24"/>
        </w:rPr>
        <w:t>. Взаимодействие</w:t>
      </w:r>
      <w:r w:rsidR="008971B7" w:rsidRPr="00AA0B88">
        <w:rPr>
          <w:rFonts w:cs="Times New Roman"/>
          <w:sz w:val="24"/>
          <w:szCs w:val="24"/>
        </w:rPr>
        <w:t xml:space="preserve"> </w:t>
      </w:r>
      <w:r w:rsidR="001650D7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AA0B88">
        <w:rPr>
          <w:rFonts w:cs="Times New Roman"/>
          <w:sz w:val="24"/>
          <w:szCs w:val="24"/>
        </w:rPr>
        <w:t xml:space="preserve">с гражданскими служащими </w:t>
      </w:r>
      <w:r w:rsidRPr="00AA0B88">
        <w:rPr>
          <w:rFonts w:cs="Times New Roman"/>
          <w:sz w:val="24"/>
          <w:szCs w:val="24"/>
        </w:rPr>
        <w:t>ФНС России, государственными служащими</w:t>
      </w:r>
      <w:r w:rsidR="00454AC0" w:rsidRPr="00AA0B88">
        <w:rPr>
          <w:rFonts w:cs="Times New Roman"/>
          <w:sz w:val="24"/>
          <w:szCs w:val="24"/>
        </w:rPr>
        <w:t xml:space="preserve"> </w:t>
      </w:r>
      <w:r w:rsidRPr="00AA0B88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A0B88">
        <w:rPr>
          <w:rFonts w:cs="Times New Roman"/>
          <w:sz w:val="24"/>
          <w:szCs w:val="24"/>
        </w:rPr>
        <w:t>государственных</w:t>
      </w:r>
      <w:r w:rsidRPr="00AA0B88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0F51AC" w:rsidRPr="00AA0B88">
        <w:rPr>
          <w:rFonts w:cs="Times New Roman"/>
          <w:sz w:val="24"/>
          <w:szCs w:val="24"/>
        </w:rPr>
        <w:t>.08.</w:t>
      </w:r>
      <w:r w:rsidRPr="00AA0B88">
        <w:rPr>
          <w:rFonts w:cs="Times New Roman"/>
          <w:sz w:val="24"/>
          <w:szCs w:val="24"/>
        </w:rPr>
        <w:t>2002</w:t>
      </w:r>
      <w:r w:rsidR="00CD4E16" w:rsidRPr="00AA0B88">
        <w:rPr>
          <w:rFonts w:cs="Times New Roman"/>
          <w:sz w:val="24"/>
          <w:szCs w:val="24"/>
        </w:rPr>
        <w:t xml:space="preserve"> </w:t>
      </w:r>
      <w:r w:rsidRPr="00AA0B88">
        <w:rPr>
          <w:rFonts w:cs="Times New Roman"/>
          <w:sz w:val="24"/>
          <w:szCs w:val="24"/>
        </w:rPr>
        <w:t>№</w:t>
      </w:r>
      <w:r w:rsidR="00E6275C" w:rsidRPr="00AA0B88">
        <w:rPr>
          <w:rFonts w:cs="Times New Roman"/>
          <w:sz w:val="24"/>
          <w:szCs w:val="24"/>
        </w:rPr>
        <w:t> </w:t>
      </w:r>
      <w:r w:rsidRPr="00AA0B88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0F51AC" w:rsidRPr="00AA0B88">
        <w:rPr>
          <w:rFonts w:cs="Times New Roman"/>
          <w:sz w:val="24"/>
          <w:szCs w:val="24"/>
        </w:rPr>
        <w:t>,</w:t>
      </w:r>
      <w:r w:rsidR="00CD4E16" w:rsidRPr="00AA0B88">
        <w:rPr>
          <w:rFonts w:cs="Times New Roman"/>
          <w:sz w:val="24"/>
          <w:szCs w:val="24"/>
        </w:rPr>
        <w:t xml:space="preserve"> и</w:t>
      </w:r>
      <w:r w:rsidRPr="00AA0B88">
        <w:rPr>
          <w:rFonts w:cs="Times New Roman"/>
          <w:sz w:val="24"/>
          <w:szCs w:val="24"/>
        </w:rPr>
        <w:t xml:space="preserve"> требований к служебному поведению</w:t>
      </w:r>
      <w:r w:rsidR="000F51AC" w:rsidRPr="00AA0B88">
        <w:rPr>
          <w:rFonts w:cs="Times New Roman"/>
          <w:sz w:val="24"/>
          <w:szCs w:val="24"/>
        </w:rPr>
        <w:t xml:space="preserve"> гражданского служащего</w:t>
      </w:r>
      <w:r w:rsidRPr="00AA0B88">
        <w:rPr>
          <w:rFonts w:cs="Times New Roman"/>
          <w:sz w:val="24"/>
          <w:szCs w:val="24"/>
        </w:rPr>
        <w:t>, установленных ст</w:t>
      </w:r>
      <w:r w:rsidR="004E67B8" w:rsidRPr="00AA0B88">
        <w:rPr>
          <w:rFonts w:cs="Times New Roman"/>
          <w:sz w:val="24"/>
          <w:szCs w:val="24"/>
        </w:rPr>
        <w:t>атьей 18 Федерального закона от</w:t>
      </w:r>
      <w:r w:rsidR="00CD4E16" w:rsidRPr="00AA0B88">
        <w:rPr>
          <w:rFonts w:cs="Times New Roman"/>
          <w:sz w:val="24"/>
          <w:szCs w:val="24"/>
        </w:rPr>
        <w:t xml:space="preserve"> </w:t>
      </w:r>
      <w:r w:rsidRPr="00AA0B88">
        <w:rPr>
          <w:rFonts w:cs="Times New Roman"/>
          <w:sz w:val="24"/>
          <w:szCs w:val="24"/>
        </w:rPr>
        <w:t>27</w:t>
      </w:r>
      <w:r w:rsidR="000F51AC" w:rsidRPr="00AA0B88">
        <w:rPr>
          <w:rFonts w:cs="Times New Roman"/>
          <w:sz w:val="24"/>
          <w:szCs w:val="24"/>
        </w:rPr>
        <w:t>.07.</w:t>
      </w:r>
      <w:r w:rsidRPr="00AA0B88">
        <w:rPr>
          <w:rFonts w:cs="Times New Roman"/>
          <w:sz w:val="24"/>
          <w:szCs w:val="24"/>
        </w:rPr>
        <w:t>2004</w:t>
      </w:r>
      <w:r w:rsidR="000F51AC" w:rsidRPr="00AA0B88">
        <w:rPr>
          <w:rFonts w:cs="Times New Roman"/>
          <w:sz w:val="24"/>
          <w:szCs w:val="24"/>
        </w:rPr>
        <w:t xml:space="preserve"> </w:t>
      </w:r>
      <w:r w:rsidRPr="00AA0B88">
        <w:rPr>
          <w:rFonts w:cs="Times New Roman"/>
          <w:sz w:val="24"/>
          <w:szCs w:val="24"/>
        </w:rPr>
        <w:t>№</w:t>
      </w:r>
      <w:r w:rsidR="00E6275C" w:rsidRPr="00AA0B88">
        <w:rPr>
          <w:rFonts w:cs="Times New Roman"/>
          <w:sz w:val="24"/>
          <w:szCs w:val="24"/>
        </w:rPr>
        <w:t> </w:t>
      </w:r>
      <w:r w:rsidR="00CD4E16" w:rsidRPr="00AA0B88">
        <w:rPr>
          <w:rFonts w:cs="Times New Roman"/>
          <w:sz w:val="24"/>
          <w:szCs w:val="24"/>
        </w:rPr>
        <w:t>79-ФЗ</w:t>
      </w:r>
      <w:r w:rsidRPr="00AA0B88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E1435" w:rsidRPr="00AA0B88" w:rsidRDefault="000E1435" w:rsidP="00B310A4">
      <w:pPr>
        <w:widowControl w:val="0"/>
        <w:rPr>
          <w:rFonts w:cs="Times New Roman"/>
          <w:sz w:val="24"/>
          <w:szCs w:val="24"/>
        </w:rPr>
      </w:pPr>
    </w:p>
    <w:p w:rsidR="003B7A81" w:rsidRPr="00AA0B88" w:rsidRDefault="003B7A81" w:rsidP="00835C63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VIII.</w:t>
      </w:r>
      <w:r w:rsidR="00822936" w:rsidRPr="00AA0B88">
        <w:rPr>
          <w:rFonts w:cs="Times New Roman"/>
          <w:b/>
          <w:sz w:val="24"/>
          <w:szCs w:val="24"/>
        </w:rPr>
        <w:t> </w:t>
      </w:r>
      <w:r w:rsidRPr="00AA0B88">
        <w:rPr>
          <w:rFonts w:cs="Times New Roman"/>
          <w:b/>
          <w:sz w:val="24"/>
          <w:szCs w:val="24"/>
        </w:rPr>
        <w:t xml:space="preserve">Перечень государственных </w:t>
      </w:r>
      <w:r w:rsidR="00835C63" w:rsidRPr="00AA0B88">
        <w:rPr>
          <w:rFonts w:cs="Times New Roman"/>
          <w:b/>
          <w:sz w:val="24"/>
          <w:szCs w:val="24"/>
        </w:rPr>
        <w:t>услуг (видов деятельности)</w:t>
      </w:r>
      <w:r w:rsidRPr="00AA0B88">
        <w:rPr>
          <w:rFonts w:cs="Times New Roman"/>
          <w:b/>
          <w:sz w:val="24"/>
          <w:szCs w:val="24"/>
        </w:rPr>
        <w:t>, оказываемых</w:t>
      </w:r>
      <w:r w:rsidR="00835C63" w:rsidRPr="00AA0B88">
        <w:rPr>
          <w:rFonts w:cs="Times New Roman"/>
          <w:b/>
          <w:sz w:val="24"/>
          <w:szCs w:val="24"/>
        </w:rPr>
        <w:t xml:space="preserve"> по запросам граждан</w:t>
      </w:r>
      <w:r w:rsidRPr="00AA0B88">
        <w:rPr>
          <w:rFonts w:cs="Times New Roman"/>
          <w:b/>
          <w:sz w:val="24"/>
          <w:szCs w:val="24"/>
        </w:rPr>
        <w:t xml:space="preserve"> и организаци</w:t>
      </w:r>
      <w:r w:rsidR="00835C63" w:rsidRPr="00AA0B88">
        <w:rPr>
          <w:rFonts w:cs="Times New Roman"/>
          <w:b/>
          <w:sz w:val="24"/>
          <w:szCs w:val="24"/>
        </w:rPr>
        <w:t>й</w:t>
      </w:r>
      <w:r w:rsidRPr="00AA0B88">
        <w:rPr>
          <w:rFonts w:cs="Times New Roman"/>
          <w:b/>
          <w:sz w:val="24"/>
          <w:szCs w:val="24"/>
        </w:rPr>
        <w:t xml:space="preserve"> в соответствии с административным </w:t>
      </w:r>
      <w:r w:rsidR="000846F6" w:rsidRPr="00AA0B88">
        <w:rPr>
          <w:rFonts w:cs="Times New Roman"/>
          <w:b/>
          <w:sz w:val="24"/>
          <w:szCs w:val="24"/>
        </w:rPr>
        <w:t>регламентом Федеральной</w:t>
      </w:r>
      <w:r w:rsidRPr="00AA0B88">
        <w:rPr>
          <w:rFonts w:cs="Times New Roman"/>
          <w:b/>
          <w:sz w:val="24"/>
          <w:szCs w:val="24"/>
        </w:rPr>
        <w:t xml:space="preserve"> налоговой службы</w:t>
      </w:r>
    </w:p>
    <w:p w:rsidR="003B7A81" w:rsidRPr="00AA0B8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846F6" w:rsidRPr="00AA0B88" w:rsidRDefault="003B7A81" w:rsidP="00CF3E57">
      <w:pPr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1</w:t>
      </w:r>
      <w:r w:rsidR="00835C63" w:rsidRPr="00AA0B88">
        <w:rPr>
          <w:rFonts w:cs="Times New Roman"/>
          <w:sz w:val="24"/>
          <w:szCs w:val="24"/>
        </w:rPr>
        <w:t>6</w:t>
      </w:r>
      <w:r w:rsidRPr="00AA0B88">
        <w:rPr>
          <w:rFonts w:cs="Times New Roman"/>
          <w:sz w:val="24"/>
          <w:szCs w:val="24"/>
        </w:rPr>
        <w:t>. </w:t>
      </w:r>
      <w:r w:rsidR="000846F6" w:rsidRPr="00AA0B88">
        <w:rPr>
          <w:rFonts w:cs="Times New Roman"/>
          <w:sz w:val="24"/>
          <w:szCs w:val="24"/>
        </w:rPr>
        <w:t xml:space="preserve"> Главным государственным налоговым инспектором государственные услуги (виды деятельности) не оказываются.</w:t>
      </w:r>
    </w:p>
    <w:p w:rsidR="002D71C6" w:rsidRDefault="002D71C6" w:rsidP="00484CC9">
      <w:pPr>
        <w:widowControl w:val="0"/>
        <w:rPr>
          <w:rFonts w:cs="Times New Roman"/>
          <w:sz w:val="24"/>
          <w:szCs w:val="24"/>
          <w:highlight w:val="yellow"/>
        </w:rPr>
      </w:pPr>
    </w:p>
    <w:p w:rsidR="000E1435" w:rsidRPr="00AA0B88" w:rsidRDefault="000E1435" w:rsidP="00484CC9">
      <w:pPr>
        <w:widowControl w:val="0"/>
        <w:rPr>
          <w:rFonts w:cs="Times New Roman"/>
          <w:sz w:val="24"/>
          <w:szCs w:val="24"/>
          <w:highlight w:val="yellow"/>
        </w:rPr>
      </w:pPr>
    </w:p>
    <w:p w:rsidR="003B7A81" w:rsidRPr="00AA0B8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IX.</w:t>
      </w:r>
      <w:r w:rsidR="00822936" w:rsidRPr="00AA0B88">
        <w:rPr>
          <w:rFonts w:cs="Times New Roman"/>
          <w:b/>
          <w:sz w:val="24"/>
          <w:szCs w:val="24"/>
        </w:rPr>
        <w:t> </w:t>
      </w:r>
      <w:r w:rsidRPr="00AA0B8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A0B8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A0B88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835C63" w:rsidRPr="00AA0B88">
        <w:rPr>
          <w:rFonts w:cs="Times New Roman"/>
          <w:b/>
          <w:sz w:val="24"/>
          <w:szCs w:val="24"/>
        </w:rPr>
        <w:t xml:space="preserve"> гражданского служащего</w:t>
      </w:r>
    </w:p>
    <w:p w:rsidR="003B7A81" w:rsidRPr="00AA0B8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D71C6" w:rsidRPr="00AA0B88" w:rsidRDefault="00835C63" w:rsidP="002D71C6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17</w:t>
      </w:r>
      <w:r w:rsidR="003B7A81" w:rsidRPr="00AA0B88">
        <w:rPr>
          <w:rFonts w:cs="Times New Roman"/>
          <w:sz w:val="24"/>
          <w:szCs w:val="24"/>
        </w:rPr>
        <w:t>. </w:t>
      </w:r>
      <w:r w:rsidR="002D71C6" w:rsidRPr="00AA0B88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AF21ED" w:rsidRPr="00AA0B88">
        <w:rPr>
          <w:rFonts w:cs="Times New Roman"/>
          <w:sz w:val="24"/>
          <w:szCs w:val="24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AA0B88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AA0B88" w:rsidRDefault="002D71C6" w:rsidP="002D71C6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AA0B88">
        <w:rPr>
          <w:rFonts w:cs="Times New Roman"/>
          <w:sz w:val="24"/>
          <w:szCs w:val="24"/>
        </w:rPr>
        <w:t>сложных</w:t>
      </w:r>
      <w:r w:rsidRPr="00AA0B88">
        <w:rPr>
          <w:rFonts w:cs="Times New Roman"/>
          <w:sz w:val="24"/>
          <w:szCs w:val="24"/>
        </w:rPr>
        <w:t xml:space="preserve"> условиях, соблюдению служебной дисциплины;</w:t>
      </w:r>
    </w:p>
    <w:p w:rsidR="002D71C6" w:rsidRPr="00AA0B88" w:rsidRDefault="002D71C6" w:rsidP="002D71C6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AA0B88" w:rsidRDefault="002D71C6" w:rsidP="002D71C6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A0B88" w:rsidRDefault="002D71C6" w:rsidP="002D71C6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A0B88" w:rsidRDefault="002D71C6" w:rsidP="002D71C6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A0B88" w:rsidRDefault="002D71C6" w:rsidP="002D71C6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A0B88" w:rsidRDefault="002D71C6" w:rsidP="00AF21ED">
      <w:pPr>
        <w:widowControl w:val="0"/>
        <w:rPr>
          <w:rFonts w:cs="Times New Roman"/>
          <w:sz w:val="24"/>
          <w:szCs w:val="24"/>
        </w:rPr>
      </w:pPr>
      <w:r w:rsidRPr="00AA0B88">
        <w:rPr>
          <w:rFonts w:cs="Times New Roman"/>
          <w:sz w:val="24"/>
          <w:szCs w:val="24"/>
        </w:rPr>
        <w:t>- осознанию ответственност</w:t>
      </w:r>
      <w:r w:rsidR="00AF21ED" w:rsidRPr="00AA0B88">
        <w:rPr>
          <w:rFonts w:cs="Times New Roman"/>
          <w:sz w:val="24"/>
          <w:szCs w:val="24"/>
        </w:rPr>
        <w:t>и за последствия своих действий</w:t>
      </w:r>
      <w:r w:rsidRPr="00AA0B88">
        <w:rPr>
          <w:rFonts w:cs="Times New Roman"/>
          <w:sz w:val="24"/>
          <w:szCs w:val="24"/>
        </w:rPr>
        <w:t>.</w:t>
      </w:r>
    </w:p>
    <w:p w:rsidR="00EC69A8" w:rsidRDefault="00EC69A8" w:rsidP="006B1300">
      <w:pPr>
        <w:widowControl w:val="0"/>
        <w:ind w:firstLine="0"/>
        <w:rPr>
          <w:rFonts w:cs="Times New Roman"/>
          <w:sz w:val="26"/>
          <w:szCs w:val="26"/>
        </w:rPr>
      </w:pPr>
    </w:p>
    <w:sectPr w:rsidR="00EC69A8" w:rsidSect="000E1435">
      <w:headerReference w:type="default" r:id="rId19"/>
      <w:type w:val="continuous"/>
      <w:pgSz w:w="11906" w:h="16838"/>
      <w:pgMar w:top="993" w:right="850" w:bottom="1135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613" w:rsidRDefault="00376613" w:rsidP="003B7A81">
      <w:r>
        <w:separator/>
      </w:r>
    </w:p>
  </w:endnote>
  <w:endnote w:type="continuationSeparator" w:id="0">
    <w:p w:rsidR="00376613" w:rsidRDefault="0037661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613" w:rsidRDefault="00376613" w:rsidP="003B7A81">
      <w:r>
        <w:separator/>
      </w:r>
    </w:p>
  </w:footnote>
  <w:footnote w:type="continuationSeparator" w:id="0">
    <w:p w:rsidR="00376613" w:rsidRDefault="0037661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749188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A5E5A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F39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1435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D095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40885"/>
    <w:rsid w:val="00342471"/>
    <w:rsid w:val="003479FD"/>
    <w:rsid w:val="003643C2"/>
    <w:rsid w:val="003748CA"/>
    <w:rsid w:val="00375DEA"/>
    <w:rsid w:val="00376613"/>
    <w:rsid w:val="00387CE6"/>
    <w:rsid w:val="00391C3D"/>
    <w:rsid w:val="00397C11"/>
    <w:rsid w:val="003A05C8"/>
    <w:rsid w:val="003A2761"/>
    <w:rsid w:val="003A43AB"/>
    <w:rsid w:val="003A5E5A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1D6D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36BA4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1300"/>
    <w:rsid w:val="006B3316"/>
    <w:rsid w:val="006C08A0"/>
    <w:rsid w:val="006C2B0C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4226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F50"/>
    <w:rsid w:val="00822936"/>
    <w:rsid w:val="0082525C"/>
    <w:rsid w:val="00831DBB"/>
    <w:rsid w:val="00835C63"/>
    <w:rsid w:val="00837637"/>
    <w:rsid w:val="008407AC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537EC"/>
    <w:rsid w:val="00A610B5"/>
    <w:rsid w:val="00A6787E"/>
    <w:rsid w:val="00A77A09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0B88"/>
    <w:rsid w:val="00AA5D68"/>
    <w:rsid w:val="00AB1ACA"/>
    <w:rsid w:val="00AB70B0"/>
    <w:rsid w:val="00AC5F96"/>
    <w:rsid w:val="00AD26D8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E7A5E"/>
    <w:rsid w:val="00BF2BC2"/>
    <w:rsid w:val="00BF7391"/>
    <w:rsid w:val="00C04D88"/>
    <w:rsid w:val="00C158E5"/>
    <w:rsid w:val="00C20C8F"/>
    <w:rsid w:val="00C23B14"/>
    <w:rsid w:val="00C42058"/>
    <w:rsid w:val="00C46BEE"/>
    <w:rsid w:val="00C55F9F"/>
    <w:rsid w:val="00C61C29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D664A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C7DF4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Style27">
    <w:name w:val="Style27"/>
    <w:basedOn w:val="a"/>
    <w:rsid w:val="00DD664A"/>
    <w:pPr>
      <w:spacing w:line="324" w:lineRule="exact"/>
      <w:ind w:firstLine="641"/>
    </w:pPr>
    <w:rPr>
      <w:rFonts w:eastAsia="Times New Roman" w:cs="Times New Roman"/>
      <w:sz w:val="20"/>
      <w:szCs w:val="20"/>
      <w:lang w:eastAsia="ru-RU"/>
    </w:rPr>
  </w:style>
  <w:style w:type="character" w:customStyle="1" w:styleId="CharStyle4">
    <w:name w:val="CharStyle4"/>
    <w:basedOn w:val="a0"/>
    <w:rsid w:val="00DD664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F287C-B554-444A-B076-BDE1555BA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4355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2</cp:revision>
  <cp:lastPrinted>2017-11-14T12:19:00Z</cp:lastPrinted>
  <dcterms:created xsi:type="dcterms:W3CDTF">2025-10-09T06:43:00Z</dcterms:created>
  <dcterms:modified xsi:type="dcterms:W3CDTF">2025-10-09T06:43:00Z</dcterms:modified>
</cp:coreProperties>
</file>